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page" w:tblpX="1376" w:tblpY="3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right w:w="115" w:type="dxa"/>
        </w:tblCellMar>
        <w:tblLook w:val="0000" w:firstRow="0" w:lastRow="0" w:firstColumn="0" w:lastColumn="0" w:noHBand="0" w:noVBand="0"/>
      </w:tblPr>
      <w:tblGrid>
        <w:gridCol w:w="3955"/>
        <w:gridCol w:w="5395"/>
      </w:tblGrid>
      <w:tr w:rsidR="00280402" w:rsidRPr="00EC779E" w14:paraId="282D926F" w14:textId="77777777" w:rsidTr="004C0ECA">
        <w:trPr>
          <w:tblHeader/>
        </w:trPr>
        <w:tc>
          <w:tcPr>
            <w:tcW w:w="9350" w:type="dxa"/>
            <w:gridSpan w:val="2"/>
          </w:tcPr>
          <w:p w14:paraId="5BB94B87" w14:textId="39C02B33" w:rsidR="00280402" w:rsidRPr="00EC779E" w:rsidRDefault="00937A26" w:rsidP="000933C1">
            <w:pPr>
              <w:jc w:val="center"/>
              <w:rPr>
                <w:rFonts w:ascii="Times New Roman" w:hAnsi="Times New Roman" w:cs="Times New Roman"/>
                <w:b/>
                <w:bCs/>
                <w:smallCaps/>
                <w:spacing w:val="5"/>
                <w:sz w:val="32"/>
                <w:szCs w:val="32"/>
              </w:rPr>
            </w:pPr>
            <w:r w:rsidRPr="00EC779E">
              <w:rPr>
                <w:rFonts w:ascii="Times New Roman" w:hAnsi="Times New Roman" w:cs="Times New Roman"/>
                <w:b/>
                <w:bCs/>
                <w:smallCaps/>
                <w:spacing w:val="5"/>
                <w:sz w:val="32"/>
                <w:szCs w:val="32"/>
              </w:rPr>
              <w:t>BIOLOGY 10</w:t>
            </w:r>
            <w:r w:rsidR="00280402" w:rsidRPr="00EC779E">
              <w:rPr>
                <w:rFonts w:ascii="Times New Roman" w:hAnsi="Times New Roman" w:cs="Times New Roman"/>
                <w:b/>
                <w:bCs/>
                <w:smallCaps/>
                <w:spacing w:val="5"/>
                <w:sz w:val="32"/>
                <w:szCs w:val="32"/>
              </w:rPr>
              <w:t>: Life Science</w:t>
            </w:r>
          </w:p>
          <w:p w14:paraId="6E9368EF" w14:textId="15098C27" w:rsidR="00280402" w:rsidRPr="00EC779E" w:rsidRDefault="004A3033" w:rsidP="00BF5A2E">
            <w:pPr>
              <w:jc w:val="center"/>
              <w:rPr>
                <w:rFonts w:ascii="Times New Roman" w:hAnsi="Times New Roman" w:cs="Times New Roman"/>
                <w:b/>
                <w:bCs/>
                <w:smallCaps/>
                <w:spacing w:val="5"/>
              </w:rPr>
            </w:pPr>
            <w:r w:rsidRPr="00EC779E">
              <w:rPr>
                <w:rFonts w:ascii="Times New Roman" w:hAnsi="Times New Roman" w:cs="Times New Roman"/>
                <w:b/>
                <w:bCs/>
                <w:smallCaps/>
                <w:spacing w:val="5"/>
              </w:rPr>
              <w:t xml:space="preserve">Syllabus for </w:t>
            </w:r>
            <w:r w:rsidR="00AB4384" w:rsidRPr="00EC779E">
              <w:rPr>
                <w:rFonts w:ascii="Times New Roman" w:hAnsi="Times New Roman" w:cs="Times New Roman"/>
                <w:b/>
                <w:bCs/>
                <w:smallCaps/>
                <w:spacing w:val="5"/>
              </w:rPr>
              <w:t xml:space="preserve">Section </w:t>
            </w:r>
            <w:r w:rsidR="00937A26" w:rsidRPr="00EC779E">
              <w:rPr>
                <w:rFonts w:ascii="Times New Roman" w:hAnsi="Times New Roman" w:cs="Times New Roman"/>
                <w:b/>
                <w:bCs/>
                <w:smallCaps/>
                <w:spacing w:val="5"/>
              </w:rPr>
              <w:t>09</w:t>
            </w:r>
          </w:p>
        </w:tc>
      </w:tr>
      <w:tr w:rsidR="00280402" w:rsidRPr="00EC779E" w14:paraId="7F6E88EE" w14:textId="77777777" w:rsidTr="004C0ECA">
        <w:trPr>
          <w:trHeight w:val="638"/>
        </w:trPr>
        <w:tc>
          <w:tcPr>
            <w:tcW w:w="3955" w:type="dxa"/>
          </w:tcPr>
          <w:p w14:paraId="77577EAB" w14:textId="79DD07E1" w:rsidR="00280402" w:rsidRPr="00EC779E" w:rsidRDefault="00461B79" w:rsidP="004C0ECA">
            <w:pPr>
              <w:pStyle w:val="NormalWeb"/>
              <w:spacing w:before="0" w:beforeAutospacing="0" w:after="0"/>
              <w:rPr>
                <w:b/>
              </w:rPr>
            </w:pPr>
            <w:r w:rsidRPr="00EC779E">
              <w:rPr>
                <w:b/>
              </w:rPr>
              <w:t>Fall</w:t>
            </w:r>
            <w:r w:rsidR="00280402" w:rsidRPr="00EC779E">
              <w:rPr>
                <w:b/>
              </w:rPr>
              <w:t xml:space="preserve"> 20</w:t>
            </w:r>
            <w:r w:rsidR="00AA1FAA" w:rsidRPr="00EC779E">
              <w:rPr>
                <w:b/>
              </w:rPr>
              <w:t>20</w:t>
            </w:r>
          </w:p>
        </w:tc>
        <w:tc>
          <w:tcPr>
            <w:tcW w:w="5395" w:type="dxa"/>
          </w:tcPr>
          <w:p w14:paraId="72A357DC" w14:textId="77777777" w:rsidR="00280402" w:rsidRPr="00EC779E" w:rsidRDefault="00280402" w:rsidP="004C0ECA">
            <w:pPr>
              <w:pStyle w:val="NormalWeb"/>
              <w:spacing w:before="0" w:beforeAutospacing="0" w:after="0"/>
              <w:rPr>
                <w:b/>
              </w:rPr>
            </w:pPr>
            <w:r w:rsidRPr="00EC779E">
              <w:rPr>
                <w:b/>
              </w:rPr>
              <w:t xml:space="preserve">California State University, Fresno </w:t>
            </w:r>
          </w:p>
        </w:tc>
      </w:tr>
      <w:tr w:rsidR="004C0ECA" w:rsidRPr="00EC779E" w14:paraId="691018E2" w14:textId="77777777" w:rsidTr="004C0ECA">
        <w:trPr>
          <w:trHeight w:val="441"/>
        </w:trPr>
        <w:tc>
          <w:tcPr>
            <w:tcW w:w="3955" w:type="dxa"/>
          </w:tcPr>
          <w:p w14:paraId="047754ED" w14:textId="57DCA7CE" w:rsidR="004C0ECA" w:rsidRPr="004C0ECA" w:rsidRDefault="004C0ECA" w:rsidP="004C0ECA">
            <w:pPr>
              <w:pStyle w:val="NormalWeb"/>
              <w:spacing w:before="0" w:beforeAutospacing="0" w:after="0"/>
              <w:rPr>
                <w:bCs/>
              </w:rPr>
            </w:pPr>
            <w:r w:rsidRPr="004C0ECA">
              <w:rPr>
                <w:b/>
              </w:rPr>
              <w:t xml:space="preserve">Course Number: </w:t>
            </w:r>
            <w:r>
              <w:rPr>
                <w:bCs/>
              </w:rPr>
              <w:t xml:space="preserve">76214 </w:t>
            </w:r>
          </w:p>
        </w:tc>
        <w:tc>
          <w:tcPr>
            <w:tcW w:w="5395" w:type="dxa"/>
          </w:tcPr>
          <w:p w14:paraId="7101B1D4" w14:textId="637DE6D7" w:rsidR="004C0ECA" w:rsidRPr="004C0ECA" w:rsidRDefault="004C0ECA" w:rsidP="004C0ECA">
            <w:pPr>
              <w:pStyle w:val="NormalWeb"/>
              <w:spacing w:before="0" w:beforeAutospacing="0" w:after="0"/>
              <w:rPr>
                <w:bCs/>
              </w:rPr>
            </w:pPr>
            <w:r>
              <w:rPr>
                <w:b/>
              </w:rPr>
              <w:t xml:space="preserve">Instructor: </w:t>
            </w:r>
            <w:r>
              <w:rPr>
                <w:bCs/>
              </w:rPr>
              <w:t>Dr. Emily Walter</w:t>
            </w:r>
          </w:p>
        </w:tc>
      </w:tr>
      <w:tr w:rsidR="00280402" w:rsidRPr="00EC779E" w14:paraId="50CA6BA4" w14:textId="77777777" w:rsidTr="004C0ECA">
        <w:trPr>
          <w:trHeight w:val="1057"/>
        </w:trPr>
        <w:tc>
          <w:tcPr>
            <w:tcW w:w="3955" w:type="dxa"/>
          </w:tcPr>
          <w:p w14:paraId="06EC9BBD" w14:textId="67FE0F71" w:rsidR="00280402" w:rsidRPr="00EC779E" w:rsidRDefault="00280402" w:rsidP="004C0ECA">
            <w:pPr>
              <w:pStyle w:val="NormalWeb"/>
              <w:spacing w:before="0" w:beforeAutospacing="0" w:after="0"/>
            </w:pPr>
            <w:r w:rsidRPr="00EC779E">
              <w:rPr>
                <w:b/>
              </w:rPr>
              <w:t>Units:</w:t>
            </w:r>
            <w:r w:rsidRPr="00EC779E">
              <w:t xml:space="preserve"> </w:t>
            </w:r>
            <w:r w:rsidR="00B70458" w:rsidRPr="00EC779E">
              <w:t>3</w:t>
            </w:r>
          </w:p>
        </w:tc>
        <w:tc>
          <w:tcPr>
            <w:tcW w:w="5395" w:type="dxa"/>
          </w:tcPr>
          <w:p w14:paraId="3E1F45ED" w14:textId="4C7500F1" w:rsidR="00280402" w:rsidRPr="00EC779E" w:rsidRDefault="00280402" w:rsidP="004C0ECA">
            <w:pPr>
              <w:pStyle w:val="NormalWeb"/>
              <w:spacing w:before="0" w:beforeAutospacing="0" w:after="0"/>
            </w:pPr>
            <w:r w:rsidRPr="00EC779E">
              <w:rPr>
                <w:b/>
              </w:rPr>
              <w:t>Office</w:t>
            </w:r>
            <w:r w:rsidR="004A3403" w:rsidRPr="00EC779E">
              <w:t xml:space="preserve">: </w:t>
            </w:r>
            <w:r w:rsidR="00BF33B5" w:rsidRPr="00EC779E">
              <w:t xml:space="preserve">I do not expect to be on campus regularly this semester. When I am on campus, I am in one of two places: </w:t>
            </w:r>
            <w:r w:rsidR="009D0C58" w:rsidRPr="00EC779E">
              <w:t xml:space="preserve">125 Lab School </w:t>
            </w:r>
            <w:r w:rsidR="00700D2E" w:rsidRPr="00EC779E">
              <w:t xml:space="preserve">OR </w:t>
            </w:r>
            <w:r w:rsidR="009D0C58" w:rsidRPr="00EC779E">
              <w:t xml:space="preserve">218 Science </w:t>
            </w:r>
            <w:r w:rsidR="00BF33B5" w:rsidRPr="00EC779E">
              <w:t>I</w:t>
            </w:r>
          </w:p>
        </w:tc>
      </w:tr>
      <w:tr w:rsidR="00280402" w:rsidRPr="00EC779E" w14:paraId="2F7F1D5E" w14:textId="77777777" w:rsidTr="004C0ECA">
        <w:trPr>
          <w:trHeight w:val="553"/>
        </w:trPr>
        <w:tc>
          <w:tcPr>
            <w:tcW w:w="3955" w:type="dxa"/>
          </w:tcPr>
          <w:p w14:paraId="0090448E" w14:textId="14BD32BA" w:rsidR="00280402" w:rsidRPr="00EC779E" w:rsidRDefault="00280402" w:rsidP="004C0ECA">
            <w:pPr>
              <w:pStyle w:val="NormalWeb"/>
              <w:spacing w:before="0" w:beforeAutospacing="0" w:after="0"/>
            </w:pPr>
            <w:r w:rsidRPr="00EC779E">
              <w:rPr>
                <w:b/>
              </w:rPr>
              <w:t xml:space="preserve">Days &amp; Time: </w:t>
            </w:r>
            <w:r w:rsidRPr="00EC779E">
              <w:t xml:space="preserve">TTh </w:t>
            </w:r>
            <w:r w:rsidR="00937A26" w:rsidRPr="00EC779E">
              <w:t>1:0</w:t>
            </w:r>
            <w:r w:rsidR="008A01C9" w:rsidRPr="00EC779E">
              <w:t>0-1:5</w:t>
            </w:r>
            <w:r w:rsidR="00937A26" w:rsidRPr="00EC779E">
              <w:t>0</w:t>
            </w:r>
            <w:r w:rsidR="008A01C9" w:rsidRPr="00EC779E">
              <w:t xml:space="preserve"> </w:t>
            </w:r>
            <w:r w:rsidR="00937A26" w:rsidRPr="00EC779E">
              <w:t>p</w:t>
            </w:r>
            <w:r w:rsidR="008A01C9" w:rsidRPr="00EC779E">
              <w:t>.m.</w:t>
            </w:r>
          </w:p>
        </w:tc>
        <w:tc>
          <w:tcPr>
            <w:tcW w:w="5395" w:type="dxa"/>
          </w:tcPr>
          <w:p w14:paraId="39A2A41F" w14:textId="6DFBCC7E" w:rsidR="00280402" w:rsidRPr="00EC779E" w:rsidRDefault="00280402" w:rsidP="004C0ECA">
            <w:pPr>
              <w:pStyle w:val="NormalWeb"/>
              <w:spacing w:before="0" w:beforeAutospacing="0" w:after="0"/>
            </w:pPr>
            <w:r w:rsidRPr="00EC779E">
              <w:rPr>
                <w:b/>
              </w:rPr>
              <w:t>E-Mail</w:t>
            </w:r>
            <w:r w:rsidR="00402330" w:rsidRPr="00EC779E">
              <w:rPr>
                <w:b/>
              </w:rPr>
              <w:t xml:space="preserve"> </w:t>
            </w:r>
            <w:r w:rsidR="00402330" w:rsidRPr="00EC779E">
              <w:t>(preferred)</w:t>
            </w:r>
            <w:r w:rsidRPr="00EC779E">
              <w:t>:</w:t>
            </w:r>
            <w:r w:rsidRPr="00EC779E">
              <w:rPr>
                <w:b/>
              </w:rPr>
              <w:t xml:space="preserve"> </w:t>
            </w:r>
            <w:r w:rsidRPr="00EC779E">
              <w:t>ewalter@csufresno.edu</w:t>
            </w:r>
          </w:p>
        </w:tc>
      </w:tr>
      <w:tr w:rsidR="00280402" w:rsidRPr="00EC779E" w14:paraId="2CEF2029" w14:textId="77777777" w:rsidTr="004C0ECA">
        <w:trPr>
          <w:trHeight w:val="378"/>
        </w:trPr>
        <w:tc>
          <w:tcPr>
            <w:tcW w:w="3955" w:type="dxa"/>
          </w:tcPr>
          <w:p w14:paraId="3A9677DD" w14:textId="547881CC" w:rsidR="00280402" w:rsidRPr="00EC779E" w:rsidRDefault="00280402" w:rsidP="004C0ECA">
            <w:pPr>
              <w:pStyle w:val="NormalWeb"/>
              <w:spacing w:before="0" w:beforeAutospacing="0" w:after="0"/>
            </w:pPr>
            <w:r w:rsidRPr="00EC779E">
              <w:rPr>
                <w:b/>
              </w:rPr>
              <w:t>Location:</w:t>
            </w:r>
            <w:r w:rsidRPr="00EC779E">
              <w:t xml:space="preserve"> </w:t>
            </w:r>
            <w:r w:rsidR="00E37B84" w:rsidRPr="00EC779E">
              <w:t>Synchronous Online Instruction</w:t>
            </w:r>
          </w:p>
        </w:tc>
        <w:tc>
          <w:tcPr>
            <w:tcW w:w="5395" w:type="dxa"/>
          </w:tcPr>
          <w:p w14:paraId="39813586" w14:textId="6669ECEB" w:rsidR="00280402" w:rsidRPr="00EC779E" w:rsidRDefault="00280402" w:rsidP="004C0ECA">
            <w:pPr>
              <w:pStyle w:val="NormalWeb"/>
              <w:spacing w:before="0" w:beforeAutospacing="0" w:after="0"/>
            </w:pPr>
            <w:r w:rsidRPr="00EC779E">
              <w:rPr>
                <w:b/>
              </w:rPr>
              <w:t xml:space="preserve">Telephone: </w:t>
            </w:r>
            <w:r w:rsidR="00AA1FAA" w:rsidRPr="00EC779E">
              <w:t>Email is best</w:t>
            </w:r>
          </w:p>
        </w:tc>
      </w:tr>
      <w:tr w:rsidR="00280402" w:rsidRPr="00EC779E" w14:paraId="680C26B5" w14:textId="77777777" w:rsidTr="004C0ECA">
        <w:trPr>
          <w:trHeight w:val="1116"/>
        </w:trPr>
        <w:tc>
          <w:tcPr>
            <w:tcW w:w="3955" w:type="dxa"/>
          </w:tcPr>
          <w:p w14:paraId="23DAB758" w14:textId="23105DC5" w:rsidR="00AB2897" w:rsidRPr="00EC779E" w:rsidRDefault="00280402" w:rsidP="004C0ECA">
            <w:pPr>
              <w:spacing w:after="0"/>
              <w:rPr>
                <w:rFonts w:ascii="Times New Roman" w:eastAsia="Times New Roman" w:hAnsi="Times New Roman" w:cs="Times New Roman"/>
              </w:rPr>
            </w:pPr>
            <w:r w:rsidRPr="00EC779E">
              <w:rPr>
                <w:rFonts w:ascii="Times New Roman" w:hAnsi="Times New Roman" w:cs="Times New Roman"/>
                <w:b/>
              </w:rPr>
              <w:t>Website</w:t>
            </w:r>
            <w:r w:rsidRPr="00EC779E">
              <w:rPr>
                <w:rFonts w:ascii="Times New Roman" w:hAnsi="Times New Roman" w:cs="Times New Roman"/>
              </w:rPr>
              <w:t>:</w:t>
            </w:r>
            <w:r w:rsidRPr="00EC779E">
              <w:rPr>
                <w:rFonts w:ascii="Times New Roman" w:hAnsi="Times New Roman" w:cs="Times New Roman"/>
              </w:rPr>
              <w:br/>
            </w:r>
            <w:r w:rsidR="009371ED" w:rsidRPr="00EC779E">
              <w:rPr>
                <w:rFonts w:ascii="Times New Roman" w:hAnsi="Times New Roman" w:cs="Times New Roman"/>
              </w:rPr>
              <w:t>To access the course</w:t>
            </w:r>
            <w:r w:rsidR="001B26B5" w:rsidRPr="00EC779E">
              <w:rPr>
                <w:rFonts w:ascii="Times New Roman" w:hAnsi="Times New Roman" w:cs="Times New Roman"/>
              </w:rPr>
              <w:t>,</w:t>
            </w:r>
            <w:r w:rsidR="009371ED" w:rsidRPr="00EC779E">
              <w:rPr>
                <w:rFonts w:ascii="Times New Roman" w:hAnsi="Times New Roman" w:cs="Times New Roman"/>
              </w:rPr>
              <w:t xml:space="preserve"> login </w:t>
            </w:r>
            <w:r w:rsidR="00557279" w:rsidRPr="00EC779E">
              <w:rPr>
                <w:rFonts w:ascii="Times New Roman" w:hAnsi="Times New Roman" w:cs="Times New Roman"/>
              </w:rPr>
              <w:t>to Canvas</w:t>
            </w:r>
            <w:r w:rsidR="009371ED" w:rsidRPr="00EC779E">
              <w:rPr>
                <w:rFonts w:ascii="Times New Roman" w:hAnsi="Times New Roman" w:cs="Times New Roman"/>
              </w:rPr>
              <w:t xml:space="preserve"> (</w:t>
            </w:r>
            <w:hyperlink r:id="rId8" w:history="1">
              <w:r w:rsidR="009D0C58" w:rsidRPr="00EC779E">
                <w:rPr>
                  <w:rStyle w:val="Hyperlink"/>
                  <w:rFonts w:ascii="Times New Roman" w:eastAsia="Times New Roman" w:hAnsi="Times New Roman" w:cs="Times New Roman"/>
                </w:rPr>
                <w:t>https://fresnostate.instructure.com/</w:t>
              </w:r>
            </w:hyperlink>
            <w:r w:rsidR="009371ED" w:rsidRPr="00EC779E">
              <w:rPr>
                <w:rFonts w:ascii="Times New Roman" w:hAnsi="Times New Roman" w:cs="Times New Roman"/>
              </w:rPr>
              <w:t>) using your Fresno State username and password</w:t>
            </w:r>
          </w:p>
          <w:p w14:paraId="6CB18D7F" w14:textId="19DF3AAD" w:rsidR="00AB2897" w:rsidRPr="00EC779E" w:rsidRDefault="00AB2897" w:rsidP="004C0ECA">
            <w:pPr>
              <w:spacing w:after="0"/>
              <w:rPr>
                <w:rFonts w:ascii="Times New Roman" w:hAnsi="Times New Roman" w:cs="Times New Roman"/>
                <w:sz w:val="6"/>
                <w:szCs w:val="6"/>
              </w:rPr>
            </w:pPr>
          </w:p>
        </w:tc>
        <w:tc>
          <w:tcPr>
            <w:tcW w:w="5395" w:type="dxa"/>
          </w:tcPr>
          <w:p w14:paraId="0A7B43B8" w14:textId="4718D455" w:rsidR="00BA1A3F" w:rsidRPr="00EC779E" w:rsidRDefault="00280402" w:rsidP="004C0ECA">
            <w:pPr>
              <w:pStyle w:val="NormalWeb"/>
              <w:spacing w:before="0" w:beforeAutospacing="0" w:after="0"/>
              <w:rPr>
                <w:b/>
              </w:rPr>
            </w:pPr>
            <w:r w:rsidRPr="00EC779E">
              <w:rPr>
                <w:b/>
              </w:rPr>
              <w:t>Office Hours</w:t>
            </w:r>
            <w:r w:rsidR="00AA1FAA" w:rsidRPr="00EC779E">
              <w:rPr>
                <w:b/>
              </w:rPr>
              <w:t xml:space="preserve"> Zoom</w:t>
            </w:r>
            <w:r w:rsidRPr="00EC779E">
              <w:rPr>
                <w:b/>
              </w:rPr>
              <w:t xml:space="preserve">: </w:t>
            </w:r>
          </w:p>
          <w:p w14:paraId="17F3C0AF" w14:textId="1D062B09" w:rsidR="00C12258" w:rsidRPr="00C12258" w:rsidRDefault="00C12258" w:rsidP="004C0ECA">
            <w:pPr>
              <w:spacing w:after="0"/>
              <w:rPr>
                <w:rFonts w:ascii="Times New Roman" w:hAnsi="Times New Roman" w:cs="Times New Roman"/>
              </w:rPr>
            </w:pPr>
            <w:r w:rsidRPr="00C12258">
              <w:rPr>
                <w:rFonts w:ascii="Times New Roman" w:hAnsi="Times New Roman" w:cs="Times New Roman"/>
              </w:rPr>
              <w:t>Tuesdays 8-9:30 PM and Thursdays 2-3:30 PM</w:t>
            </w:r>
            <w:r w:rsidRPr="00C12258">
              <w:rPr>
                <w:rFonts w:ascii="Times New Roman" w:hAnsi="Times New Roman" w:cs="Times New Roman"/>
                <w:color w:val="3C4043"/>
                <w:spacing w:val="3"/>
              </w:rPr>
              <w:br/>
            </w:r>
            <w:hyperlink r:id="rId9" w:history="1">
              <w:r w:rsidRPr="00C12258">
                <w:rPr>
                  <w:rStyle w:val="Hyperlink"/>
                  <w:rFonts w:ascii="Times New Roman" w:hAnsi="Times New Roman" w:cs="Times New Roman"/>
                  <w:spacing w:val="3"/>
                </w:rPr>
                <w:t>https://fresnostate.zoom.us/j/95826572930?pwd=V3JyWGRiODBHV2pJRUFUYkdWYzRDQT09</w:t>
              </w:r>
            </w:hyperlink>
          </w:p>
          <w:p w14:paraId="4D28555B" w14:textId="62C66E08" w:rsidR="00C12258" w:rsidRPr="00C12258" w:rsidRDefault="00C12258" w:rsidP="004C0ECA">
            <w:pPr>
              <w:spacing w:after="0"/>
              <w:rPr>
                <w:rFonts w:ascii="Times New Roman" w:hAnsi="Times New Roman" w:cs="Times New Roman"/>
              </w:rPr>
            </w:pPr>
            <w:r w:rsidRPr="00C12258">
              <w:rPr>
                <w:rFonts w:ascii="Times New Roman" w:hAnsi="Times New Roman" w:cs="Times New Roman"/>
                <w:color w:val="3C4043"/>
                <w:spacing w:val="3"/>
              </w:rPr>
              <w:br/>
            </w:r>
            <w:r w:rsidRPr="00C12258">
              <w:rPr>
                <w:rStyle w:val="Strong"/>
                <w:rFonts w:ascii="Times New Roman" w:hAnsi="Times New Roman" w:cs="Times New Roman"/>
                <w:color w:val="000000" w:themeColor="text1"/>
                <w:spacing w:val="3"/>
                <w:sz w:val="24"/>
                <w:szCs w:val="24"/>
              </w:rPr>
              <w:t>Meeting ID: 958 2657 2930</w:t>
            </w:r>
            <w:r w:rsidRPr="00C12258">
              <w:rPr>
                <w:rFonts w:ascii="Times New Roman" w:hAnsi="Times New Roman" w:cs="Times New Roman"/>
                <w:color w:val="000000" w:themeColor="text1"/>
                <w:spacing w:val="3"/>
              </w:rPr>
              <w:br/>
            </w:r>
            <w:r w:rsidRPr="00C12258">
              <w:rPr>
                <w:rFonts w:ascii="Times New Roman" w:hAnsi="Times New Roman" w:cs="Times New Roman"/>
                <w:color w:val="000000" w:themeColor="text1"/>
                <w:spacing w:val="3"/>
                <w:shd w:val="clear" w:color="auto" w:fill="FFFFFF"/>
              </w:rPr>
              <w:t>Passcode: biology10</w:t>
            </w:r>
          </w:p>
          <w:p w14:paraId="567BD7A1" w14:textId="56287BEE" w:rsidR="00C12258" w:rsidRPr="00EC779E" w:rsidRDefault="00C12258" w:rsidP="004C0ECA">
            <w:pPr>
              <w:spacing w:after="0"/>
              <w:rPr>
                <w:rFonts w:ascii="Times New Roman" w:hAnsi="Times New Roman" w:cs="Times New Roman"/>
              </w:rPr>
            </w:pPr>
          </w:p>
        </w:tc>
      </w:tr>
    </w:tbl>
    <w:p w14:paraId="1BF168B9" w14:textId="04F5F6AF" w:rsidR="003F4BC3" w:rsidRPr="00EC779E" w:rsidRDefault="003F4BC3" w:rsidP="003F4BC3">
      <w:pPr>
        <w:pStyle w:val="TOCHeading"/>
        <w:jc w:val="left"/>
        <w:rPr>
          <w:sz w:val="2"/>
          <w:szCs w:val="2"/>
        </w:rPr>
      </w:pPr>
    </w:p>
    <w:sdt>
      <w:sdtPr>
        <w:rPr>
          <w:rFonts w:ascii="Times" w:eastAsiaTheme="minorEastAsia" w:hAnsi="Times" w:cstheme="minorBidi"/>
          <w:b w:val="0"/>
          <w:bCs w:val="0"/>
          <w:color w:val="auto"/>
          <w:sz w:val="36"/>
          <w:szCs w:val="36"/>
          <w:lang w:eastAsia="ja-JP"/>
        </w:rPr>
        <w:id w:val="578564403"/>
        <w:docPartObj>
          <w:docPartGallery w:val="Table of Contents"/>
          <w:docPartUnique/>
        </w:docPartObj>
      </w:sdtPr>
      <w:sdtEndPr>
        <w:rPr>
          <w:noProof/>
          <w:sz w:val="24"/>
          <w:szCs w:val="24"/>
        </w:rPr>
      </w:sdtEndPr>
      <w:sdtContent>
        <w:p w14:paraId="38252724" w14:textId="77777777" w:rsidR="006049EE" w:rsidRDefault="006049EE" w:rsidP="003F4BC3">
          <w:pPr>
            <w:pStyle w:val="TOCHeading"/>
            <w:spacing w:before="360"/>
            <w:rPr>
              <w:rFonts w:ascii="Times" w:eastAsiaTheme="minorEastAsia" w:hAnsi="Times" w:cstheme="minorBidi"/>
              <w:b w:val="0"/>
              <w:bCs w:val="0"/>
              <w:color w:val="auto"/>
              <w:sz w:val="36"/>
              <w:szCs w:val="36"/>
              <w:lang w:eastAsia="ja-JP"/>
            </w:rPr>
            <w:sectPr w:rsidR="006049EE" w:rsidSect="009C0CF2">
              <w:footerReference w:type="even" r:id="rId10"/>
              <w:footerReference w:type="default" r:id="rId11"/>
              <w:type w:val="continuous"/>
              <w:pgSz w:w="12240" w:h="15840"/>
              <w:pgMar w:top="1440" w:right="1440" w:bottom="1440" w:left="1440" w:header="720" w:footer="720" w:gutter="0"/>
              <w:cols w:space="720"/>
            </w:sectPr>
          </w:pPr>
        </w:p>
        <w:p w14:paraId="003EDEDD" w14:textId="44CAEE4F" w:rsidR="00CF52B4" w:rsidRPr="00EC779E" w:rsidRDefault="00CF52B4" w:rsidP="003F4BC3">
          <w:pPr>
            <w:pStyle w:val="TOCHeading"/>
            <w:spacing w:before="360"/>
            <w:rPr>
              <w:sz w:val="36"/>
              <w:szCs w:val="36"/>
            </w:rPr>
          </w:pPr>
          <w:r w:rsidRPr="00EC779E">
            <w:rPr>
              <w:sz w:val="36"/>
              <w:szCs w:val="36"/>
            </w:rPr>
            <w:lastRenderedPageBreak/>
            <w:t>Table of Contents</w:t>
          </w:r>
        </w:p>
        <w:p w14:paraId="25299F76" w14:textId="268FC9F7" w:rsidR="004C0ECA" w:rsidRDefault="00CF52B4">
          <w:pPr>
            <w:pStyle w:val="TOC1"/>
            <w:rPr>
              <w:b w:val="0"/>
              <w:noProof/>
              <w:lang w:eastAsia="en-US"/>
            </w:rPr>
          </w:pPr>
          <w:r w:rsidRPr="00EC779E">
            <w:rPr>
              <w:rFonts w:ascii="Times New Roman" w:hAnsi="Times New Roman" w:cs="Times New Roman"/>
            </w:rPr>
            <w:fldChar w:fldCharType="begin"/>
          </w:r>
          <w:r w:rsidRPr="00EC779E">
            <w:rPr>
              <w:rFonts w:ascii="Times New Roman" w:hAnsi="Times New Roman" w:cs="Times New Roman"/>
            </w:rPr>
            <w:instrText xml:space="preserve"> TOC \o "1-3" \h \z \u </w:instrText>
          </w:r>
          <w:r w:rsidRPr="00EC779E">
            <w:rPr>
              <w:rFonts w:ascii="Times New Roman" w:hAnsi="Times New Roman" w:cs="Times New Roman"/>
            </w:rPr>
            <w:fldChar w:fldCharType="separate"/>
          </w:r>
          <w:hyperlink w:anchor="_Toc48832880" w:history="1">
            <w:r w:rsidR="004C0ECA" w:rsidRPr="008A35F8">
              <w:rPr>
                <w:rStyle w:val="Hyperlink"/>
                <w:noProof/>
              </w:rPr>
              <w:t>Required Textbooks and Materials</w:t>
            </w:r>
            <w:r w:rsidR="004C0ECA">
              <w:rPr>
                <w:noProof/>
                <w:webHidden/>
              </w:rPr>
              <w:tab/>
            </w:r>
            <w:r w:rsidR="004C0ECA">
              <w:rPr>
                <w:noProof/>
                <w:webHidden/>
              </w:rPr>
              <w:fldChar w:fldCharType="begin"/>
            </w:r>
            <w:r w:rsidR="004C0ECA">
              <w:rPr>
                <w:noProof/>
                <w:webHidden/>
              </w:rPr>
              <w:instrText xml:space="preserve"> PAGEREF _Toc48832880 \h </w:instrText>
            </w:r>
            <w:r w:rsidR="004C0ECA">
              <w:rPr>
                <w:noProof/>
                <w:webHidden/>
              </w:rPr>
            </w:r>
            <w:r w:rsidR="004C0ECA">
              <w:rPr>
                <w:noProof/>
                <w:webHidden/>
              </w:rPr>
              <w:fldChar w:fldCharType="separate"/>
            </w:r>
            <w:r w:rsidR="004C0ECA">
              <w:rPr>
                <w:noProof/>
                <w:webHidden/>
              </w:rPr>
              <w:t>2</w:t>
            </w:r>
            <w:r w:rsidR="004C0ECA">
              <w:rPr>
                <w:noProof/>
                <w:webHidden/>
              </w:rPr>
              <w:fldChar w:fldCharType="end"/>
            </w:r>
          </w:hyperlink>
        </w:p>
        <w:p w14:paraId="48D72D0F" w14:textId="17A2F924" w:rsidR="004C0ECA" w:rsidRDefault="00485EE7">
          <w:pPr>
            <w:pStyle w:val="TOC1"/>
            <w:rPr>
              <w:b w:val="0"/>
              <w:noProof/>
              <w:lang w:eastAsia="en-US"/>
            </w:rPr>
          </w:pPr>
          <w:hyperlink w:anchor="_Toc48832881" w:history="1">
            <w:r w:rsidR="004C0ECA" w:rsidRPr="008A35F8">
              <w:rPr>
                <w:rStyle w:val="Hyperlink"/>
                <w:noProof/>
              </w:rPr>
              <w:t>Course Description</w:t>
            </w:r>
            <w:r w:rsidR="004C0ECA">
              <w:rPr>
                <w:noProof/>
                <w:webHidden/>
              </w:rPr>
              <w:tab/>
            </w:r>
            <w:r w:rsidR="004C0ECA">
              <w:rPr>
                <w:noProof/>
                <w:webHidden/>
              </w:rPr>
              <w:fldChar w:fldCharType="begin"/>
            </w:r>
            <w:r w:rsidR="004C0ECA">
              <w:rPr>
                <w:noProof/>
                <w:webHidden/>
              </w:rPr>
              <w:instrText xml:space="preserve"> PAGEREF _Toc48832881 \h </w:instrText>
            </w:r>
            <w:r w:rsidR="004C0ECA">
              <w:rPr>
                <w:noProof/>
                <w:webHidden/>
              </w:rPr>
            </w:r>
            <w:r w:rsidR="004C0ECA">
              <w:rPr>
                <w:noProof/>
                <w:webHidden/>
              </w:rPr>
              <w:fldChar w:fldCharType="separate"/>
            </w:r>
            <w:r w:rsidR="004C0ECA">
              <w:rPr>
                <w:noProof/>
                <w:webHidden/>
              </w:rPr>
              <w:t>3</w:t>
            </w:r>
            <w:r w:rsidR="004C0ECA">
              <w:rPr>
                <w:noProof/>
                <w:webHidden/>
              </w:rPr>
              <w:fldChar w:fldCharType="end"/>
            </w:r>
          </w:hyperlink>
        </w:p>
        <w:p w14:paraId="01E88553" w14:textId="7E9D956D" w:rsidR="004C0ECA" w:rsidRDefault="00485EE7">
          <w:pPr>
            <w:pStyle w:val="TOC1"/>
            <w:rPr>
              <w:b w:val="0"/>
              <w:noProof/>
              <w:lang w:eastAsia="en-US"/>
            </w:rPr>
          </w:pPr>
          <w:hyperlink w:anchor="_Toc48832882" w:history="1">
            <w:r w:rsidR="004C0ECA" w:rsidRPr="008A35F8">
              <w:rPr>
                <w:rStyle w:val="Hyperlink"/>
                <w:noProof/>
              </w:rPr>
              <w:t>Course Goals and Student Learning Outcomes</w:t>
            </w:r>
            <w:r w:rsidR="004C0ECA">
              <w:rPr>
                <w:noProof/>
                <w:webHidden/>
              </w:rPr>
              <w:tab/>
            </w:r>
            <w:r w:rsidR="004C0ECA">
              <w:rPr>
                <w:noProof/>
                <w:webHidden/>
              </w:rPr>
              <w:fldChar w:fldCharType="begin"/>
            </w:r>
            <w:r w:rsidR="004C0ECA">
              <w:rPr>
                <w:noProof/>
                <w:webHidden/>
              </w:rPr>
              <w:instrText xml:space="preserve"> PAGEREF _Toc48832882 \h </w:instrText>
            </w:r>
            <w:r w:rsidR="004C0ECA">
              <w:rPr>
                <w:noProof/>
                <w:webHidden/>
              </w:rPr>
            </w:r>
            <w:r w:rsidR="004C0ECA">
              <w:rPr>
                <w:noProof/>
                <w:webHidden/>
              </w:rPr>
              <w:fldChar w:fldCharType="separate"/>
            </w:r>
            <w:r w:rsidR="004C0ECA">
              <w:rPr>
                <w:noProof/>
                <w:webHidden/>
              </w:rPr>
              <w:t>3</w:t>
            </w:r>
            <w:r w:rsidR="004C0ECA">
              <w:rPr>
                <w:noProof/>
                <w:webHidden/>
              </w:rPr>
              <w:fldChar w:fldCharType="end"/>
            </w:r>
          </w:hyperlink>
        </w:p>
        <w:p w14:paraId="504F71B5" w14:textId="1E2E9917" w:rsidR="004C0ECA" w:rsidRDefault="00485EE7">
          <w:pPr>
            <w:pStyle w:val="TOC3"/>
            <w:tabs>
              <w:tab w:val="right" w:leader="dot" w:pos="9350"/>
            </w:tabs>
            <w:rPr>
              <w:noProof/>
              <w:sz w:val="24"/>
              <w:szCs w:val="24"/>
              <w:lang w:eastAsia="en-US"/>
            </w:rPr>
          </w:pPr>
          <w:hyperlink w:anchor="_Toc48832883" w:history="1">
            <w:r w:rsidR="004C0ECA" w:rsidRPr="008A35F8">
              <w:rPr>
                <w:rStyle w:val="Hyperlink"/>
                <w:noProof/>
              </w:rPr>
              <w:t>Primary Learning Outcomes</w:t>
            </w:r>
            <w:r w:rsidR="004C0ECA">
              <w:rPr>
                <w:noProof/>
                <w:webHidden/>
              </w:rPr>
              <w:tab/>
            </w:r>
            <w:r w:rsidR="004C0ECA">
              <w:rPr>
                <w:noProof/>
                <w:webHidden/>
              </w:rPr>
              <w:fldChar w:fldCharType="begin"/>
            </w:r>
            <w:r w:rsidR="004C0ECA">
              <w:rPr>
                <w:noProof/>
                <w:webHidden/>
              </w:rPr>
              <w:instrText xml:space="preserve"> PAGEREF _Toc48832883 \h </w:instrText>
            </w:r>
            <w:r w:rsidR="004C0ECA">
              <w:rPr>
                <w:noProof/>
                <w:webHidden/>
              </w:rPr>
            </w:r>
            <w:r w:rsidR="004C0ECA">
              <w:rPr>
                <w:noProof/>
                <w:webHidden/>
              </w:rPr>
              <w:fldChar w:fldCharType="separate"/>
            </w:r>
            <w:r w:rsidR="004C0ECA">
              <w:rPr>
                <w:noProof/>
                <w:webHidden/>
              </w:rPr>
              <w:t>3</w:t>
            </w:r>
            <w:r w:rsidR="004C0ECA">
              <w:rPr>
                <w:noProof/>
                <w:webHidden/>
              </w:rPr>
              <w:fldChar w:fldCharType="end"/>
            </w:r>
          </w:hyperlink>
        </w:p>
        <w:p w14:paraId="12C9FB36" w14:textId="4EBC3E73" w:rsidR="004C0ECA" w:rsidRDefault="00485EE7">
          <w:pPr>
            <w:pStyle w:val="TOC3"/>
            <w:tabs>
              <w:tab w:val="right" w:leader="dot" w:pos="9350"/>
            </w:tabs>
            <w:rPr>
              <w:noProof/>
              <w:sz w:val="24"/>
              <w:szCs w:val="24"/>
              <w:lang w:eastAsia="en-US"/>
            </w:rPr>
          </w:pPr>
          <w:hyperlink w:anchor="_Toc48832884" w:history="1">
            <w:r w:rsidR="004C0ECA" w:rsidRPr="008A35F8">
              <w:rPr>
                <w:rStyle w:val="Hyperlink"/>
                <w:noProof/>
              </w:rPr>
              <w:t>GE Learning Outcomes</w:t>
            </w:r>
            <w:r w:rsidR="004C0ECA">
              <w:rPr>
                <w:noProof/>
                <w:webHidden/>
              </w:rPr>
              <w:tab/>
            </w:r>
            <w:r w:rsidR="004C0ECA">
              <w:rPr>
                <w:noProof/>
                <w:webHidden/>
              </w:rPr>
              <w:fldChar w:fldCharType="begin"/>
            </w:r>
            <w:r w:rsidR="004C0ECA">
              <w:rPr>
                <w:noProof/>
                <w:webHidden/>
              </w:rPr>
              <w:instrText xml:space="preserve"> PAGEREF _Toc48832884 \h </w:instrText>
            </w:r>
            <w:r w:rsidR="004C0ECA">
              <w:rPr>
                <w:noProof/>
                <w:webHidden/>
              </w:rPr>
            </w:r>
            <w:r w:rsidR="004C0ECA">
              <w:rPr>
                <w:noProof/>
                <w:webHidden/>
              </w:rPr>
              <w:fldChar w:fldCharType="separate"/>
            </w:r>
            <w:r w:rsidR="004C0ECA">
              <w:rPr>
                <w:noProof/>
                <w:webHidden/>
              </w:rPr>
              <w:t>3</w:t>
            </w:r>
            <w:r w:rsidR="004C0ECA">
              <w:rPr>
                <w:noProof/>
                <w:webHidden/>
              </w:rPr>
              <w:fldChar w:fldCharType="end"/>
            </w:r>
          </w:hyperlink>
        </w:p>
        <w:p w14:paraId="69B6F18D" w14:textId="09B9D056" w:rsidR="004C0ECA" w:rsidRDefault="00485EE7">
          <w:pPr>
            <w:pStyle w:val="TOC2"/>
            <w:rPr>
              <w:b w:val="0"/>
              <w:noProof/>
              <w:sz w:val="24"/>
              <w:szCs w:val="24"/>
              <w:lang w:eastAsia="en-US"/>
            </w:rPr>
          </w:pPr>
          <w:hyperlink w:anchor="_Toc48832885" w:history="1">
            <w:r w:rsidR="004C0ECA" w:rsidRPr="008A35F8">
              <w:rPr>
                <w:rStyle w:val="Hyperlink"/>
                <w:noProof/>
              </w:rPr>
              <w:t>GE Program ePortfolio Requirement</w:t>
            </w:r>
            <w:r w:rsidR="004C0ECA">
              <w:rPr>
                <w:noProof/>
                <w:webHidden/>
              </w:rPr>
              <w:tab/>
            </w:r>
            <w:r w:rsidR="004C0ECA">
              <w:rPr>
                <w:noProof/>
                <w:webHidden/>
              </w:rPr>
              <w:fldChar w:fldCharType="begin"/>
            </w:r>
            <w:r w:rsidR="004C0ECA">
              <w:rPr>
                <w:noProof/>
                <w:webHidden/>
              </w:rPr>
              <w:instrText xml:space="preserve"> PAGEREF _Toc48832885 \h </w:instrText>
            </w:r>
            <w:r w:rsidR="004C0ECA">
              <w:rPr>
                <w:noProof/>
                <w:webHidden/>
              </w:rPr>
            </w:r>
            <w:r w:rsidR="004C0ECA">
              <w:rPr>
                <w:noProof/>
                <w:webHidden/>
              </w:rPr>
              <w:fldChar w:fldCharType="separate"/>
            </w:r>
            <w:r w:rsidR="004C0ECA">
              <w:rPr>
                <w:noProof/>
                <w:webHidden/>
              </w:rPr>
              <w:t>4</w:t>
            </w:r>
            <w:r w:rsidR="004C0ECA">
              <w:rPr>
                <w:noProof/>
                <w:webHidden/>
              </w:rPr>
              <w:fldChar w:fldCharType="end"/>
            </w:r>
          </w:hyperlink>
        </w:p>
        <w:p w14:paraId="2A5D8B23" w14:textId="67560BD6" w:rsidR="004C0ECA" w:rsidRDefault="00485EE7">
          <w:pPr>
            <w:pStyle w:val="TOC1"/>
            <w:rPr>
              <w:b w:val="0"/>
              <w:noProof/>
              <w:lang w:eastAsia="en-US"/>
            </w:rPr>
          </w:pPr>
          <w:hyperlink w:anchor="_Toc48832886" w:history="1">
            <w:r w:rsidR="004C0ECA" w:rsidRPr="008A35F8">
              <w:rPr>
                <w:rStyle w:val="Hyperlink"/>
                <w:noProof/>
              </w:rPr>
              <w:t>Email and Canvas</w:t>
            </w:r>
            <w:r w:rsidR="004C0ECA">
              <w:rPr>
                <w:noProof/>
                <w:webHidden/>
              </w:rPr>
              <w:tab/>
            </w:r>
            <w:r w:rsidR="004C0ECA">
              <w:rPr>
                <w:noProof/>
                <w:webHidden/>
              </w:rPr>
              <w:fldChar w:fldCharType="begin"/>
            </w:r>
            <w:r w:rsidR="004C0ECA">
              <w:rPr>
                <w:noProof/>
                <w:webHidden/>
              </w:rPr>
              <w:instrText xml:space="preserve"> PAGEREF _Toc48832886 \h </w:instrText>
            </w:r>
            <w:r w:rsidR="004C0ECA">
              <w:rPr>
                <w:noProof/>
                <w:webHidden/>
              </w:rPr>
            </w:r>
            <w:r w:rsidR="004C0ECA">
              <w:rPr>
                <w:noProof/>
                <w:webHidden/>
              </w:rPr>
              <w:fldChar w:fldCharType="separate"/>
            </w:r>
            <w:r w:rsidR="004C0ECA">
              <w:rPr>
                <w:noProof/>
                <w:webHidden/>
              </w:rPr>
              <w:t>4</w:t>
            </w:r>
            <w:r w:rsidR="004C0ECA">
              <w:rPr>
                <w:noProof/>
                <w:webHidden/>
              </w:rPr>
              <w:fldChar w:fldCharType="end"/>
            </w:r>
          </w:hyperlink>
        </w:p>
        <w:p w14:paraId="61AF7A2E" w14:textId="376B202B" w:rsidR="004C0ECA" w:rsidRDefault="00485EE7">
          <w:pPr>
            <w:pStyle w:val="TOC1"/>
            <w:rPr>
              <w:b w:val="0"/>
              <w:noProof/>
              <w:lang w:eastAsia="en-US"/>
            </w:rPr>
          </w:pPr>
          <w:hyperlink w:anchor="_Toc48832887" w:history="1">
            <w:r w:rsidR="004C0ECA" w:rsidRPr="008A35F8">
              <w:rPr>
                <w:rStyle w:val="Hyperlink"/>
                <w:noProof/>
              </w:rPr>
              <w:t>SupportNet</w:t>
            </w:r>
            <w:r w:rsidR="004C0ECA">
              <w:rPr>
                <w:noProof/>
                <w:webHidden/>
              </w:rPr>
              <w:tab/>
            </w:r>
            <w:r w:rsidR="004C0ECA">
              <w:rPr>
                <w:noProof/>
                <w:webHidden/>
              </w:rPr>
              <w:fldChar w:fldCharType="begin"/>
            </w:r>
            <w:r w:rsidR="004C0ECA">
              <w:rPr>
                <w:noProof/>
                <w:webHidden/>
              </w:rPr>
              <w:instrText xml:space="preserve"> PAGEREF _Toc48832887 \h </w:instrText>
            </w:r>
            <w:r w:rsidR="004C0ECA">
              <w:rPr>
                <w:noProof/>
                <w:webHidden/>
              </w:rPr>
            </w:r>
            <w:r w:rsidR="004C0ECA">
              <w:rPr>
                <w:noProof/>
                <w:webHidden/>
              </w:rPr>
              <w:fldChar w:fldCharType="separate"/>
            </w:r>
            <w:r w:rsidR="004C0ECA">
              <w:rPr>
                <w:noProof/>
                <w:webHidden/>
              </w:rPr>
              <w:t>4</w:t>
            </w:r>
            <w:r w:rsidR="004C0ECA">
              <w:rPr>
                <w:noProof/>
                <w:webHidden/>
              </w:rPr>
              <w:fldChar w:fldCharType="end"/>
            </w:r>
          </w:hyperlink>
        </w:p>
        <w:p w14:paraId="23EF26F5" w14:textId="2C333427" w:rsidR="004C0ECA" w:rsidRDefault="00485EE7">
          <w:pPr>
            <w:pStyle w:val="TOC1"/>
            <w:rPr>
              <w:b w:val="0"/>
              <w:noProof/>
              <w:lang w:eastAsia="en-US"/>
            </w:rPr>
          </w:pPr>
          <w:hyperlink w:anchor="_Toc48832888" w:history="1">
            <w:r w:rsidR="004C0ECA" w:rsidRPr="008A35F8">
              <w:rPr>
                <w:rStyle w:val="Hyperlink"/>
                <w:noProof/>
              </w:rPr>
              <w:t>Dr. Walter’s Teaching Philosophy</w:t>
            </w:r>
            <w:r w:rsidR="004C0ECA">
              <w:rPr>
                <w:noProof/>
                <w:webHidden/>
              </w:rPr>
              <w:tab/>
            </w:r>
            <w:r w:rsidR="004C0ECA">
              <w:rPr>
                <w:noProof/>
                <w:webHidden/>
              </w:rPr>
              <w:fldChar w:fldCharType="begin"/>
            </w:r>
            <w:r w:rsidR="004C0ECA">
              <w:rPr>
                <w:noProof/>
                <w:webHidden/>
              </w:rPr>
              <w:instrText xml:space="preserve"> PAGEREF _Toc48832888 \h </w:instrText>
            </w:r>
            <w:r w:rsidR="004C0ECA">
              <w:rPr>
                <w:noProof/>
                <w:webHidden/>
              </w:rPr>
            </w:r>
            <w:r w:rsidR="004C0ECA">
              <w:rPr>
                <w:noProof/>
                <w:webHidden/>
              </w:rPr>
              <w:fldChar w:fldCharType="separate"/>
            </w:r>
            <w:r w:rsidR="004C0ECA">
              <w:rPr>
                <w:noProof/>
                <w:webHidden/>
              </w:rPr>
              <w:t>4</w:t>
            </w:r>
            <w:r w:rsidR="004C0ECA">
              <w:rPr>
                <w:noProof/>
                <w:webHidden/>
              </w:rPr>
              <w:fldChar w:fldCharType="end"/>
            </w:r>
          </w:hyperlink>
        </w:p>
        <w:p w14:paraId="28B63C3A" w14:textId="458F9E5A" w:rsidR="004C0ECA" w:rsidRDefault="00485EE7">
          <w:pPr>
            <w:pStyle w:val="TOC1"/>
            <w:rPr>
              <w:b w:val="0"/>
              <w:noProof/>
              <w:lang w:eastAsia="en-US"/>
            </w:rPr>
          </w:pPr>
          <w:hyperlink w:anchor="_Toc48832889" w:history="1">
            <w:r w:rsidR="004C0ECA" w:rsidRPr="008A35F8">
              <w:rPr>
                <w:rStyle w:val="Hyperlink"/>
                <w:noProof/>
              </w:rPr>
              <w:t>Grading Policy</w:t>
            </w:r>
            <w:r w:rsidR="004C0ECA">
              <w:rPr>
                <w:noProof/>
                <w:webHidden/>
              </w:rPr>
              <w:tab/>
            </w:r>
            <w:r w:rsidR="004C0ECA">
              <w:rPr>
                <w:noProof/>
                <w:webHidden/>
              </w:rPr>
              <w:fldChar w:fldCharType="begin"/>
            </w:r>
            <w:r w:rsidR="004C0ECA">
              <w:rPr>
                <w:noProof/>
                <w:webHidden/>
              </w:rPr>
              <w:instrText xml:space="preserve"> PAGEREF _Toc48832889 \h </w:instrText>
            </w:r>
            <w:r w:rsidR="004C0ECA">
              <w:rPr>
                <w:noProof/>
                <w:webHidden/>
              </w:rPr>
            </w:r>
            <w:r w:rsidR="004C0ECA">
              <w:rPr>
                <w:noProof/>
                <w:webHidden/>
              </w:rPr>
              <w:fldChar w:fldCharType="separate"/>
            </w:r>
            <w:r w:rsidR="004C0ECA">
              <w:rPr>
                <w:noProof/>
                <w:webHidden/>
              </w:rPr>
              <w:t>5</w:t>
            </w:r>
            <w:r w:rsidR="004C0ECA">
              <w:rPr>
                <w:noProof/>
                <w:webHidden/>
              </w:rPr>
              <w:fldChar w:fldCharType="end"/>
            </w:r>
          </w:hyperlink>
        </w:p>
        <w:p w14:paraId="723151E3" w14:textId="6A01CDFB" w:rsidR="004C0ECA" w:rsidRDefault="00485EE7">
          <w:pPr>
            <w:pStyle w:val="TOC1"/>
            <w:rPr>
              <w:b w:val="0"/>
              <w:noProof/>
              <w:lang w:eastAsia="en-US"/>
            </w:rPr>
          </w:pPr>
          <w:hyperlink w:anchor="_Toc48832890" w:history="1">
            <w:r w:rsidR="004C0ECA" w:rsidRPr="008A35F8">
              <w:rPr>
                <w:rStyle w:val="Hyperlink"/>
                <w:noProof/>
              </w:rPr>
              <w:t>Course Policies</w:t>
            </w:r>
            <w:r w:rsidR="004C0ECA">
              <w:rPr>
                <w:noProof/>
                <w:webHidden/>
              </w:rPr>
              <w:tab/>
            </w:r>
            <w:r w:rsidR="004C0ECA">
              <w:rPr>
                <w:noProof/>
                <w:webHidden/>
              </w:rPr>
              <w:fldChar w:fldCharType="begin"/>
            </w:r>
            <w:r w:rsidR="004C0ECA">
              <w:rPr>
                <w:noProof/>
                <w:webHidden/>
              </w:rPr>
              <w:instrText xml:space="preserve"> PAGEREF _Toc48832890 \h </w:instrText>
            </w:r>
            <w:r w:rsidR="004C0ECA">
              <w:rPr>
                <w:noProof/>
                <w:webHidden/>
              </w:rPr>
            </w:r>
            <w:r w:rsidR="004C0ECA">
              <w:rPr>
                <w:noProof/>
                <w:webHidden/>
              </w:rPr>
              <w:fldChar w:fldCharType="separate"/>
            </w:r>
            <w:r w:rsidR="004C0ECA">
              <w:rPr>
                <w:noProof/>
                <w:webHidden/>
              </w:rPr>
              <w:t>5</w:t>
            </w:r>
            <w:r w:rsidR="004C0ECA">
              <w:rPr>
                <w:noProof/>
                <w:webHidden/>
              </w:rPr>
              <w:fldChar w:fldCharType="end"/>
            </w:r>
          </w:hyperlink>
        </w:p>
        <w:p w14:paraId="691F62FB" w14:textId="7A3B7152" w:rsidR="004C0ECA" w:rsidRDefault="00485EE7">
          <w:pPr>
            <w:pStyle w:val="TOC1"/>
            <w:rPr>
              <w:b w:val="0"/>
              <w:noProof/>
              <w:lang w:eastAsia="en-US"/>
            </w:rPr>
          </w:pPr>
          <w:hyperlink w:anchor="_Toc48832891" w:history="1">
            <w:r w:rsidR="004C0ECA" w:rsidRPr="008A35F8">
              <w:rPr>
                <w:rStyle w:val="Hyperlink"/>
                <w:noProof/>
              </w:rPr>
              <w:t>Point Structure</w:t>
            </w:r>
            <w:r w:rsidR="004C0ECA">
              <w:rPr>
                <w:noProof/>
                <w:webHidden/>
              </w:rPr>
              <w:tab/>
            </w:r>
            <w:r w:rsidR="004C0ECA">
              <w:rPr>
                <w:noProof/>
                <w:webHidden/>
              </w:rPr>
              <w:fldChar w:fldCharType="begin"/>
            </w:r>
            <w:r w:rsidR="004C0ECA">
              <w:rPr>
                <w:noProof/>
                <w:webHidden/>
              </w:rPr>
              <w:instrText xml:space="preserve"> PAGEREF _Toc48832891 \h </w:instrText>
            </w:r>
            <w:r w:rsidR="004C0ECA">
              <w:rPr>
                <w:noProof/>
                <w:webHidden/>
              </w:rPr>
            </w:r>
            <w:r w:rsidR="004C0ECA">
              <w:rPr>
                <w:noProof/>
                <w:webHidden/>
              </w:rPr>
              <w:fldChar w:fldCharType="separate"/>
            </w:r>
            <w:r w:rsidR="004C0ECA">
              <w:rPr>
                <w:noProof/>
                <w:webHidden/>
              </w:rPr>
              <w:t>7</w:t>
            </w:r>
            <w:r w:rsidR="004C0ECA">
              <w:rPr>
                <w:noProof/>
                <w:webHidden/>
              </w:rPr>
              <w:fldChar w:fldCharType="end"/>
            </w:r>
          </w:hyperlink>
        </w:p>
        <w:p w14:paraId="74251836" w14:textId="6F8149F4" w:rsidR="004C0ECA" w:rsidRDefault="00485EE7">
          <w:pPr>
            <w:pStyle w:val="TOC2"/>
            <w:rPr>
              <w:b w:val="0"/>
              <w:noProof/>
              <w:sz w:val="24"/>
              <w:szCs w:val="24"/>
              <w:lang w:eastAsia="en-US"/>
            </w:rPr>
          </w:pPr>
          <w:hyperlink w:anchor="_Toc48832892" w:history="1">
            <w:r w:rsidR="004C0ECA" w:rsidRPr="008A35F8">
              <w:rPr>
                <w:rStyle w:val="Hyperlink"/>
                <w:noProof/>
              </w:rPr>
              <w:t>*Both writing projects from lab must be completed to pass this course. (completed = submission of a final draft)</w:t>
            </w:r>
            <w:r w:rsidR="004C0ECA">
              <w:rPr>
                <w:noProof/>
                <w:webHidden/>
              </w:rPr>
              <w:tab/>
            </w:r>
            <w:r w:rsidR="004C0ECA">
              <w:rPr>
                <w:noProof/>
                <w:webHidden/>
              </w:rPr>
              <w:fldChar w:fldCharType="begin"/>
            </w:r>
            <w:r w:rsidR="004C0ECA">
              <w:rPr>
                <w:noProof/>
                <w:webHidden/>
              </w:rPr>
              <w:instrText xml:space="preserve"> PAGEREF _Toc48832892 \h </w:instrText>
            </w:r>
            <w:r w:rsidR="004C0ECA">
              <w:rPr>
                <w:noProof/>
                <w:webHidden/>
              </w:rPr>
            </w:r>
            <w:r w:rsidR="004C0ECA">
              <w:rPr>
                <w:noProof/>
                <w:webHidden/>
              </w:rPr>
              <w:fldChar w:fldCharType="separate"/>
            </w:r>
            <w:r w:rsidR="004C0ECA">
              <w:rPr>
                <w:noProof/>
                <w:webHidden/>
              </w:rPr>
              <w:t>7</w:t>
            </w:r>
            <w:r w:rsidR="004C0ECA">
              <w:rPr>
                <w:noProof/>
                <w:webHidden/>
              </w:rPr>
              <w:fldChar w:fldCharType="end"/>
            </w:r>
          </w:hyperlink>
        </w:p>
        <w:p w14:paraId="4E1ED870" w14:textId="2D947402" w:rsidR="004C0ECA" w:rsidRDefault="00485EE7">
          <w:pPr>
            <w:pStyle w:val="TOC1"/>
            <w:rPr>
              <w:b w:val="0"/>
              <w:noProof/>
              <w:lang w:eastAsia="en-US"/>
            </w:rPr>
          </w:pPr>
          <w:hyperlink w:anchor="_Toc48832893" w:history="1">
            <w:r w:rsidR="004C0ECA" w:rsidRPr="008A35F8">
              <w:rPr>
                <w:rStyle w:val="Hyperlink"/>
                <w:noProof/>
              </w:rPr>
              <w:t>University Policies</w:t>
            </w:r>
            <w:r w:rsidR="004C0ECA">
              <w:rPr>
                <w:noProof/>
                <w:webHidden/>
              </w:rPr>
              <w:tab/>
            </w:r>
            <w:r w:rsidR="004C0ECA">
              <w:rPr>
                <w:noProof/>
                <w:webHidden/>
              </w:rPr>
              <w:fldChar w:fldCharType="begin"/>
            </w:r>
            <w:r w:rsidR="004C0ECA">
              <w:rPr>
                <w:noProof/>
                <w:webHidden/>
              </w:rPr>
              <w:instrText xml:space="preserve"> PAGEREF _Toc48832893 \h </w:instrText>
            </w:r>
            <w:r w:rsidR="004C0ECA">
              <w:rPr>
                <w:noProof/>
                <w:webHidden/>
              </w:rPr>
            </w:r>
            <w:r w:rsidR="004C0ECA">
              <w:rPr>
                <w:noProof/>
                <w:webHidden/>
              </w:rPr>
              <w:fldChar w:fldCharType="separate"/>
            </w:r>
            <w:r w:rsidR="004C0ECA">
              <w:rPr>
                <w:noProof/>
                <w:webHidden/>
              </w:rPr>
              <w:t>8</w:t>
            </w:r>
            <w:r w:rsidR="004C0ECA">
              <w:rPr>
                <w:noProof/>
                <w:webHidden/>
              </w:rPr>
              <w:fldChar w:fldCharType="end"/>
            </w:r>
          </w:hyperlink>
        </w:p>
        <w:p w14:paraId="10620E3E" w14:textId="43DEFE3E" w:rsidR="004C0ECA" w:rsidRDefault="00485EE7">
          <w:pPr>
            <w:pStyle w:val="TOC2"/>
            <w:rPr>
              <w:b w:val="0"/>
              <w:noProof/>
              <w:sz w:val="24"/>
              <w:szCs w:val="24"/>
              <w:lang w:eastAsia="en-US"/>
            </w:rPr>
          </w:pPr>
          <w:hyperlink w:anchor="_Toc48832894" w:history="1">
            <w:r w:rsidR="004C0ECA" w:rsidRPr="008A35F8">
              <w:rPr>
                <w:rStyle w:val="Hyperlink"/>
                <w:noProof/>
              </w:rPr>
              <w:t>Policy on Students with Disabilities</w:t>
            </w:r>
            <w:r w:rsidR="004C0ECA">
              <w:rPr>
                <w:noProof/>
                <w:webHidden/>
              </w:rPr>
              <w:tab/>
            </w:r>
            <w:r w:rsidR="004C0ECA">
              <w:rPr>
                <w:noProof/>
                <w:webHidden/>
              </w:rPr>
              <w:fldChar w:fldCharType="begin"/>
            </w:r>
            <w:r w:rsidR="004C0ECA">
              <w:rPr>
                <w:noProof/>
                <w:webHidden/>
              </w:rPr>
              <w:instrText xml:space="preserve"> PAGEREF _Toc48832894 \h </w:instrText>
            </w:r>
            <w:r w:rsidR="004C0ECA">
              <w:rPr>
                <w:noProof/>
                <w:webHidden/>
              </w:rPr>
            </w:r>
            <w:r w:rsidR="004C0ECA">
              <w:rPr>
                <w:noProof/>
                <w:webHidden/>
              </w:rPr>
              <w:fldChar w:fldCharType="separate"/>
            </w:r>
            <w:r w:rsidR="004C0ECA">
              <w:rPr>
                <w:noProof/>
                <w:webHidden/>
              </w:rPr>
              <w:t>8</w:t>
            </w:r>
            <w:r w:rsidR="004C0ECA">
              <w:rPr>
                <w:noProof/>
                <w:webHidden/>
              </w:rPr>
              <w:fldChar w:fldCharType="end"/>
            </w:r>
          </w:hyperlink>
        </w:p>
        <w:p w14:paraId="1CC913ED" w14:textId="61D509C3" w:rsidR="004C0ECA" w:rsidRDefault="00485EE7">
          <w:pPr>
            <w:pStyle w:val="TOC2"/>
            <w:rPr>
              <w:b w:val="0"/>
              <w:noProof/>
              <w:sz w:val="24"/>
              <w:szCs w:val="24"/>
              <w:lang w:eastAsia="en-US"/>
            </w:rPr>
          </w:pPr>
          <w:hyperlink w:anchor="_Toc48832895" w:history="1">
            <w:r w:rsidR="004C0ECA" w:rsidRPr="008A35F8">
              <w:rPr>
                <w:rStyle w:val="Hyperlink"/>
                <w:noProof/>
              </w:rPr>
              <w:t>Additional Policies</w:t>
            </w:r>
            <w:r w:rsidR="004C0ECA">
              <w:rPr>
                <w:noProof/>
                <w:webHidden/>
              </w:rPr>
              <w:tab/>
            </w:r>
            <w:r w:rsidR="004C0ECA">
              <w:rPr>
                <w:noProof/>
                <w:webHidden/>
              </w:rPr>
              <w:fldChar w:fldCharType="begin"/>
            </w:r>
            <w:r w:rsidR="004C0ECA">
              <w:rPr>
                <w:noProof/>
                <w:webHidden/>
              </w:rPr>
              <w:instrText xml:space="preserve"> PAGEREF _Toc48832895 \h </w:instrText>
            </w:r>
            <w:r w:rsidR="004C0ECA">
              <w:rPr>
                <w:noProof/>
                <w:webHidden/>
              </w:rPr>
            </w:r>
            <w:r w:rsidR="004C0ECA">
              <w:rPr>
                <w:noProof/>
                <w:webHidden/>
              </w:rPr>
              <w:fldChar w:fldCharType="separate"/>
            </w:r>
            <w:r w:rsidR="004C0ECA">
              <w:rPr>
                <w:noProof/>
                <w:webHidden/>
              </w:rPr>
              <w:t>8</w:t>
            </w:r>
            <w:r w:rsidR="004C0ECA">
              <w:rPr>
                <w:noProof/>
                <w:webHidden/>
              </w:rPr>
              <w:fldChar w:fldCharType="end"/>
            </w:r>
          </w:hyperlink>
        </w:p>
        <w:p w14:paraId="690E35CD" w14:textId="5158689C" w:rsidR="004C0ECA" w:rsidRDefault="00485EE7">
          <w:pPr>
            <w:pStyle w:val="TOC2"/>
            <w:rPr>
              <w:b w:val="0"/>
              <w:noProof/>
              <w:sz w:val="24"/>
              <w:szCs w:val="24"/>
              <w:lang w:eastAsia="en-US"/>
            </w:rPr>
          </w:pPr>
          <w:hyperlink w:anchor="_Toc48832896" w:history="1">
            <w:r w:rsidR="004C0ECA" w:rsidRPr="008A35F8">
              <w:rPr>
                <w:rStyle w:val="Hyperlink"/>
                <w:noProof/>
              </w:rPr>
              <w:t>SupportNet</w:t>
            </w:r>
            <w:r w:rsidR="004C0ECA">
              <w:rPr>
                <w:noProof/>
                <w:webHidden/>
              </w:rPr>
              <w:tab/>
            </w:r>
            <w:r w:rsidR="004C0ECA">
              <w:rPr>
                <w:noProof/>
                <w:webHidden/>
              </w:rPr>
              <w:fldChar w:fldCharType="begin"/>
            </w:r>
            <w:r w:rsidR="004C0ECA">
              <w:rPr>
                <w:noProof/>
                <w:webHidden/>
              </w:rPr>
              <w:instrText xml:space="preserve"> PAGEREF _Toc48832896 \h </w:instrText>
            </w:r>
            <w:r w:rsidR="004C0ECA">
              <w:rPr>
                <w:noProof/>
                <w:webHidden/>
              </w:rPr>
            </w:r>
            <w:r w:rsidR="004C0ECA">
              <w:rPr>
                <w:noProof/>
                <w:webHidden/>
              </w:rPr>
              <w:fldChar w:fldCharType="separate"/>
            </w:r>
            <w:r w:rsidR="004C0ECA">
              <w:rPr>
                <w:noProof/>
                <w:webHidden/>
              </w:rPr>
              <w:t>8</w:t>
            </w:r>
            <w:r w:rsidR="004C0ECA">
              <w:rPr>
                <w:noProof/>
                <w:webHidden/>
              </w:rPr>
              <w:fldChar w:fldCharType="end"/>
            </w:r>
          </w:hyperlink>
        </w:p>
        <w:p w14:paraId="6132D6FB" w14:textId="38CFFCF3" w:rsidR="004C0ECA" w:rsidRDefault="00485EE7">
          <w:pPr>
            <w:pStyle w:val="TOC2"/>
            <w:rPr>
              <w:b w:val="0"/>
              <w:noProof/>
              <w:sz w:val="24"/>
              <w:szCs w:val="24"/>
              <w:lang w:eastAsia="en-US"/>
            </w:rPr>
          </w:pPr>
          <w:hyperlink w:anchor="_Toc48832897" w:history="1">
            <w:r w:rsidR="004C0ECA" w:rsidRPr="008A35F8">
              <w:rPr>
                <w:rStyle w:val="Hyperlink"/>
                <w:noProof/>
              </w:rPr>
              <w:t>Creating an Environment for All People</w:t>
            </w:r>
            <w:r w:rsidR="004C0ECA">
              <w:rPr>
                <w:noProof/>
                <w:webHidden/>
              </w:rPr>
              <w:tab/>
            </w:r>
            <w:r w:rsidR="004C0ECA">
              <w:rPr>
                <w:noProof/>
                <w:webHidden/>
              </w:rPr>
              <w:fldChar w:fldCharType="begin"/>
            </w:r>
            <w:r w:rsidR="004C0ECA">
              <w:rPr>
                <w:noProof/>
                <w:webHidden/>
              </w:rPr>
              <w:instrText xml:space="preserve"> PAGEREF _Toc48832897 \h </w:instrText>
            </w:r>
            <w:r w:rsidR="004C0ECA">
              <w:rPr>
                <w:noProof/>
                <w:webHidden/>
              </w:rPr>
            </w:r>
            <w:r w:rsidR="004C0ECA">
              <w:rPr>
                <w:noProof/>
                <w:webHidden/>
              </w:rPr>
              <w:fldChar w:fldCharType="separate"/>
            </w:r>
            <w:r w:rsidR="004C0ECA">
              <w:rPr>
                <w:noProof/>
                <w:webHidden/>
              </w:rPr>
              <w:t>8</w:t>
            </w:r>
            <w:r w:rsidR="004C0ECA">
              <w:rPr>
                <w:noProof/>
                <w:webHidden/>
              </w:rPr>
              <w:fldChar w:fldCharType="end"/>
            </w:r>
          </w:hyperlink>
        </w:p>
        <w:p w14:paraId="766E4F65" w14:textId="2C164980" w:rsidR="004C0ECA" w:rsidRDefault="00485EE7">
          <w:pPr>
            <w:pStyle w:val="TOC2"/>
            <w:rPr>
              <w:b w:val="0"/>
              <w:noProof/>
              <w:sz w:val="24"/>
              <w:szCs w:val="24"/>
              <w:lang w:eastAsia="en-US"/>
            </w:rPr>
          </w:pPr>
          <w:hyperlink w:anchor="_Toc48832898" w:history="1">
            <w:r w:rsidR="004C0ECA" w:rsidRPr="008A35F8">
              <w:rPr>
                <w:rStyle w:val="Hyperlink"/>
                <w:noProof/>
              </w:rPr>
              <w:t>Support for Student Parents and Caregivers</w:t>
            </w:r>
            <w:r w:rsidR="004C0ECA">
              <w:rPr>
                <w:noProof/>
                <w:webHidden/>
              </w:rPr>
              <w:tab/>
            </w:r>
            <w:r w:rsidR="004C0ECA">
              <w:rPr>
                <w:noProof/>
                <w:webHidden/>
              </w:rPr>
              <w:fldChar w:fldCharType="begin"/>
            </w:r>
            <w:r w:rsidR="004C0ECA">
              <w:rPr>
                <w:noProof/>
                <w:webHidden/>
              </w:rPr>
              <w:instrText xml:space="preserve"> PAGEREF _Toc48832898 \h </w:instrText>
            </w:r>
            <w:r w:rsidR="004C0ECA">
              <w:rPr>
                <w:noProof/>
                <w:webHidden/>
              </w:rPr>
            </w:r>
            <w:r w:rsidR="004C0ECA">
              <w:rPr>
                <w:noProof/>
                <w:webHidden/>
              </w:rPr>
              <w:fldChar w:fldCharType="separate"/>
            </w:r>
            <w:r w:rsidR="004C0ECA">
              <w:rPr>
                <w:noProof/>
                <w:webHidden/>
              </w:rPr>
              <w:t>9</w:t>
            </w:r>
            <w:r w:rsidR="004C0ECA">
              <w:rPr>
                <w:noProof/>
                <w:webHidden/>
              </w:rPr>
              <w:fldChar w:fldCharType="end"/>
            </w:r>
          </w:hyperlink>
        </w:p>
        <w:p w14:paraId="00E8CB55" w14:textId="0525EB7C" w:rsidR="004C0ECA" w:rsidRDefault="00485EE7">
          <w:pPr>
            <w:pStyle w:val="TOC1"/>
            <w:rPr>
              <w:b w:val="0"/>
              <w:noProof/>
              <w:lang w:eastAsia="en-US"/>
            </w:rPr>
          </w:pPr>
          <w:hyperlink w:anchor="_Toc48832899" w:history="1">
            <w:r w:rsidR="004C0ECA" w:rsidRPr="008A35F8">
              <w:rPr>
                <w:rStyle w:val="Hyperlink"/>
                <w:noProof/>
              </w:rPr>
              <w:t>Examinations and Major Assignments</w:t>
            </w:r>
            <w:r w:rsidR="004C0ECA">
              <w:rPr>
                <w:noProof/>
                <w:webHidden/>
              </w:rPr>
              <w:tab/>
            </w:r>
            <w:r w:rsidR="004C0ECA">
              <w:rPr>
                <w:noProof/>
                <w:webHidden/>
              </w:rPr>
              <w:fldChar w:fldCharType="begin"/>
            </w:r>
            <w:r w:rsidR="004C0ECA">
              <w:rPr>
                <w:noProof/>
                <w:webHidden/>
              </w:rPr>
              <w:instrText xml:space="preserve"> PAGEREF _Toc48832899 \h </w:instrText>
            </w:r>
            <w:r w:rsidR="004C0ECA">
              <w:rPr>
                <w:noProof/>
                <w:webHidden/>
              </w:rPr>
            </w:r>
            <w:r w:rsidR="004C0ECA">
              <w:rPr>
                <w:noProof/>
                <w:webHidden/>
              </w:rPr>
              <w:fldChar w:fldCharType="separate"/>
            </w:r>
            <w:r w:rsidR="004C0ECA">
              <w:rPr>
                <w:noProof/>
                <w:webHidden/>
              </w:rPr>
              <w:t>9</w:t>
            </w:r>
            <w:r w:rsidR="004C0ECA">
              <w:rPr>
                <w:noProof/>
                <w:webHidden/>
              </w:rPr>
              <w:fldChar w:fldCharType="end"/>
            </w:r>
          </w:hyperlink>
        </w:p>
        <w:p w14:paraId="7DCD363F" w14:textId="628A05DF" w:rsidR="004C0ECA" w:rsidRDefault="00485EE7">
          <w:pPr>
            <w:pStyle w:val="TOC2"/>
            <w:rPr>
              <w:b w:val="0"/>
              <w:noProof/>
              <w:sz w:val="24"/>
              <w:szCs w:val="24"/>
              <w:lang w:eastAsia="en-US"/>
            </w:rPr>
          </w:pPr>
          <w:hyperlink w:anchor="_Toc48832900" w:history="1">
            <w:r w:rsidR="004C0ECA" w:rsidRPr="008A35F8">
              <w:rPr>
                <w:rStyle w:val="Hyperlink"/>
                <w:noProof/>
              </w:rPr>
              <w:t>Lecture</w:t>
            </w:r>
            <w:r w:rsidR="004C0ECA">
              <w:rPr>
                <w:noProof/>
                <w:webHidden/>
              </w:rPr>
              <w:tab/>
            </w:r>
            <w:r w:rsidR="004C0ECA">
              <w:rPr>
                <w:noProof/>
                <w:webHidden/>
              </w:rPr>
              <w:fldChar w:fldCharType="begin"/>
            </w:r>
            <w:r w:rsidR="004C0ECA">
              <w:rPr>
                <w:noProof/>
                <w:webHidden/>
              </w:rPr>
              <w:instrText xml:space="preserve"> PAGEREF _Toc48832900 \h </w:instrText>
            </w:r>
            <w:r w:rsidR="004C0ECA">
              <w:rPr>
                <w:noProof/>
                <w:webHidden/>
              </w:rPr>
            </w:r>
            <w:r w:rsidR="004C0ECA">
              <w:rPr>
                <w:noProof/>
                <w:webHidden/>
              </w:rPr>
              <w:fldChar w:fldCharType="separate"/>
            </w:r>
            <w:r w:rsidR="004C0ECA">
              <w:rPr>
                <w:noProof/>
                <w:webHidden/>
              </w:rPr>
              <w:t>9</w:t>
            </w:r>
            <w:r w:rsidR="004C0ECA">
              <w:rPr>
                <w:noProof/>
                <w:webHidden/>
              </w:rPr>
              <w:fldChar w:fldCharType="end"/>
            </w:r>
          </w:hyperlink>
        </w:p>
        <w:p w14:paraId="44A6FBD5" w14:textId="284FA095" w:rsidR="004C0ECA" w:rsidRDefault="00485EE7">
          <w:pPr>
            <w:pStyle w:val="TOC2"/>
            <w:rPr>
              <w:b w:val="0"/>
              <w:noProof/>
              <w:sz w:val="24"/>
              <w:szCs w:val="24"/>
              <w:lang w:eastAsia="en-US"/>
            </w:rPr>
          </w:pPr>
          <w:hyperlink w:anchor="_Toc48832901" w:history="1">
            <w:r w:rsidR="004C0ECA" w:rsidRPr="008A35F8">
              <w:rPr>
                <w:rStyle w:val="Hyperlink"/>
                <w:noProof/>
              </w:rPr>
              <w:t>Lab</w:t>
            </w:r>
            <w:r w:rsidR="004C0ECA">
              <w:rPr>
                <w:noProof/>
                <w:webHidden/>
              </w:rPr>
              <w:tab/>
            </w:r>
            <w:r w:rsidR="004C0ECA">
              <w:rPr>
                <w:noProof/>
                <w:webHidden/>
              </w:rPr>
              <w:fldChar w:fldCharType="begin"/>
            </w:r>
            <w:r w:rsidR="004C0ECA">
              <w:rPr>
                <w:noProof/>
                <w:webHidden/>
              </w:rPr>
              <w:instrText xml:space="preserve"> PAGEREF _Toc48832901 \h </w:instrText>
            </w:r>
            <w:r w:rsidR="004C0ECA">
              <w:rPr>
                <w:noProof/>
                <w:webHidden/>
              </w:rPr>
            </w:r>
            <w:r w:rsidR="004C0ECA">
              <w:rPr>
                <w:noProof/>
                <w:webHidden/>
              </w:rPr>
              <w:fldChar w:fldCharType="separate"/>
            </w:r>
            <w:r w:rsidR="004C0ECA">
              <w:rPr>
                <w:noProof/>
                <w:webHidden/>
              </w:rPr>
              <w:t>11</w:t>
            </w:r>
            <w:r w:rsidR="004C0ECA">
              <w:rPr>
                <w:noProof/>
                <w:webHidden/>
              </w:rPr>
              <w:fldChar w:fldCharType="end"/>
            </w:r>
          </w:hyperlink>
        </w:p>
        <w:p w14:paraId="551803CD" w14:textId="59CEC935" w:rsidR="004C0ECA" w:rsidRDefault="00485EE7">
          <w:pPr>
            <w:pStyle w:val="TOC1"/>
            <w:rPr>
              <w:b w:val="0"/>
              <w:noProof/>
              <w:lang w:eastAsia="en-US"/>
            </w:rPr>
          </w:pPr>
          <w:hyperlink w:anchor="_Toc48832902" w:history="1">
            <w:r w:rsidR="004C0ECA" w:rsidRPr="008A35F8">
              <w:rPr>
                <w:rStyle w:val="Hyperlink"/>
                <w:noProof/>
              </w:rPr>
              <w:t>Supplemental Instruction (SI)</w:t>
            </w:r>
            <w:r w:rsidR="004C0ECA">
              <w:rPr>
                <w:noProof/>
                <w:webHidden/>
              </w:rPr>
              <w:tab/>
            </w:r>
            <w:r w:rsidR="004C0ECA">
              <w:rPr>
                <w:noProof/>
                <w:webHidden/>
              </w:rPr>
              <w:fldChar w:fldCharType="begin"/>
            </w:r>
            <w:r w:rsidR="004C0ECA">
              <w:rPr>
                <w:noProof/>
                <w:webHidden/>
              </w:rPr>
              <w:instrText xml:space="preserve"> PAGEREF _Toc48832902 \h </w:instrText>
            </w:r>
            <w:r w:rsidR="004C0ECA">
              <w:rPr>
                <w:noProof/>
                <w:webHidden/>
              </w:rPr>
            </w:r>
            <w:r w:rsidR="004C0ECA">
              <w:rPr>
                <w:noProof/>
                <w:webHidden/>
              </w:rPr>
              <w:fldChar w:fldCharType="separate"/>
            </w:r>
            <w:r w:rsidR="004C0ECA">
              <w:rPr>
                <w:noProof/>
                <w:webHidden/>
              </w:rPr>
              <w:t>11</w:t>
            </w:r>
            <w:r w:rsidR="004C0ECA">
              <w:rPr>
                <w:noProof/>
                <w:webHidden/>
              </w:rPr>
              <w:fldChar w:fldCharType="end"/>
            </w:r>
          </w:hyperlink>
        </w:p>
        <w:p w14:paraId="1556BF1E" w14:textId="59CF2B8D" w:rsidR="004C0ECA" w:rsidRDefault="00485EE7">
          <w:pPr>
            <w:pStyle w:val="TOC1"/>
            <w:rPr>
              <w:b w:val="0"/>
              <w:noProof/>
              <w:lang w:eastAsia="en-US"/>
            </w:rPr>
          </w:pPr>
          <w:hyperlink w:anchor="_Toc48832903" w:history="1">
            <w:r w:rsidR="004C0ECA" w:rsidRPr="008A35F8">
              <w:rPr>
                <w:rStyle w:val="Hyperlink"/>
                <w:noProof/>
              </w:rPr>
              <w:t>Participation Standards</w:t>
            </w:r>
            <w:r w:rsidR="004C0ECA">
              <w:rPr>
                <w:noProof/>
                <w:webHidden/>
              </w:rPr>
              <w:tab/>
            </w:r>
            <w:r w:rsidR="004C0ECA">
              <w:rPr>
                <w:noProof/>
                <w:webHidden/>
              </w:rPr>
              <w:fldChar w:fldCharType="begin"/>
            </w:r>
            <w:r w:rsidR="004C0ECA">
              <w:rPr>
                <w:noProof/>
                <w:webHidden/>
              </w:rPr>
              <w:instrText xml:space="preserve"> PAGEREF _Toc48832903 \h </w:instrText>
            </w:r>
            <w:r w:rsidR="004C0ECA">
              <w:rPr>
                <w:noProof/>
                <w:webHidden/>
              </w:rPr>
            </w:r>
            <w:r w:rsidR="004C0ECA">
              <w:rPr>
                <w:noProof/>
                <w:webHidden/>
              </w:rPr>
              <w:fldChar w:fldCharType="separate"/>
            </w:r>
            <w:r w:rsidR="004C0ECA">
              <w:rPr>
                <w:noProof/>
                <w:webHidden/>
              </w:rPr>
              <w:t>12</w:t>
            </w:r>
            <w:r w:rsidR="004C0ECA">
              <w:rPr>
                <w:noProof/>
                <w:webHidden/>
              </w:rPr>
              <w:fldChar w:fldCharType="end"/>
            </w:r>
          </w:hyperlink>
        </w:p>
        <w:p w14:paraId="3BEEAE1A" w14:textId="410E0156" w:rsidR="004C0ECA" w:rsidRDefault="00485EE7">
          <w:pPr>
            <w:pStyle w:val="TOC1"/>
            <w:rPr>
              <w:b w:val="0"/>
              <w:noProof/>
              <w:lang w:eastAsia="en-US"/>
            </w:rPr>
          </w:pPr>
          <w:hyperlink w:anchor="_Toc48832904" w:history="1">
            <w:r w:rsidR="004C0ECA" w:rsidRPr="008A35F8">
              <w:rPr>
                <w:rStyle w:val="Hyperlink"/>
                <w:noProof/>
              </w:rPr>
              <w:t>Tentative Course Schedule</w:t>
            </w:r>
            <w:r w:rsidR="004C0ECA">
              <w:rPr>
                <w:noProof/>
                <w:webHidden/>
              </w:rPr>
              <w:tab/>
            </w:r>
            <w:r w:rsidR="004C0ECA">
              <w:rPr>
                <w:noProof/>
                <w:webHidden/>
              </w:rPr>
              <w:fldChar w:fldCharType="begin"/>
            </w:r>
            <w:r w:rsidR="004C0ECA">
              <w:rPr>
                <w:noProof/>
                <w:webHidden/>
              </w:rPr>
              <w:instrText xml:space="preserve"> PAGEREF _Toc48832904 \h </w:instrText>
            </w:r>
            <w:r w:rsidR="004C0ECA">
              <w:rPr>
                <w:noProof/>
                <w:webHidden/>
              </w:rPr>
            </w:r>
            <w:r w:rsidR="004C0ECA">
              <w:rPr>
                <w:noProof/>
                <w:webHidden/>
              </w:rPr>
              <w:fldChar w:fldCharType="separate"/>
            </w:r>
            <w:r w:rsidR="004C0ECA">
              <w:rPr>
                <w:noProof/>
                <w:webHidden/>
              </w:rPr>
              <w:t>13</w:t>
            </w:r>
            <w:r w:rsidR="004C0ECA">
              <w:rPr>
                <w:noProof/>
                <w:webHidden/>
              </w:rPr>
              <w:fldChar w:fldCharType="end"/>
            </w:r>
          </w:hyperlink>
        </w:p>
        <w:p w14:paraId="06F86495" w14:textId="4E99EADE" w:rsidR="00CF52B4" w:rsidRPr="00EC779E" w:rsidRDefault="00CF52B4">
          <w:pPr>
            <w:rPr>
              <w:rFonts w:ascii="Times New Roman" w:hAnsi="Times New Roman" w:cs="Times New Roman"/>
            </w:rPr>
          </w:pPr>
          <w:r w:rsidRPr="00EC779E">
            <w:rPr>
              <w:rFonts w:ascii="Times New Roman" w:hAnsi="Times New Roman" w:cs="Times New Roman"/>
              <w:b/>
              <w:bCs/>
              <w:noProof/>
            </w:rPr>
            <w:fldChar w:fldCharType="end"/>
          </w:r>
        </w:p>
      </w:sdtContent>
    </w:sdt>
    <w:p w14:paraId="410F78A6" w14:textId="77777777" w:rsidR="006049EE" w:rsidRDefault="006049EE" w:rsidP="00EC779E">
      <w:pPr>
        <w:pStyle w:val="Heading1"/>
      </w:pPr>
    </w:p>
    <w:p w14:paraId="18F53491" w14:textId="51560ADF" w:rsidR="006049EE" w:rsidRDefault="006049EE" w:rsidP="00EC779E">
      <w:pPr>
        <w:pStyle w:val="Heading1"/>
      </w:pPr>
    </w:p>
    <w:p w14:paraId="6CEBE38D" w14:textId="3085908F" w:rsidR="004C0ECA" w:rsidRDefault="004C0ECA" w:rsidP="004C0ECA"/>
    <w:p w14:paraId="0F078D00" w14:textId="16A2307D" w:rsidR="004C0ECA" w:rsidRDefault="004C0ECA" w:rsidP="004C0ECA"/>
    <w:p w14:paraId="672AE4BA" w14:textId="77777777" w:rsidR="004C0ECA" w:rsidRPr="004C0ECA" w:rsidRDefault="004C0ECA" w:rsidP="004C0ECA"/>
    <w:p w14:paraId="47EACE21" w14:textId="09944A5B" w:rsidR="00EC779E" w:rsidRPr="00EC779E" w:rsidRDefault="00EC779E" w:rsidP="00EC779E">
      <w:pPr>
        <w:pStyle w:val="Heading1"/>
      </w:pPr>
      <w:bookmarkStart w:id="0" w:name="_Toc48832880"/>
      <w:r>
        <w:lastRenderedPageBreak/>
        <w:t xml:space="preserve">Required </w:t>
      </w:r>
      <w:r w:rsidRPr="007A15AF">
        <w:t>Textbooks and Materials</w:t>
      </w:r>
      <w:bookmarkEnd w:id="0"/>
    </w:p>
    <w:p w14:paraId="15F2B264" w14:textId="77777777" w:rsidR="00EC779E" w:rsidRDefault="00EC779E" w:rsidP="00EC779E">
      <w:pPr>
        <w:ind w:left="1350" w:hanging="1350"/>
      </w:pPr>
      <w:r w:rsidRPr="007A15AF">
        <w:rPr>
          <w:b/>
        </w:rPr>
        <w:t>Textbook</w:t>
      </w:r>
      <w:r>
        <w:rPr>
          <w:b/>
        </w:rPr>
        <w:t>s</w:t>
      </w:r>
      <w:r w:rsidRPr="007A15AF">
        <w:rPr>
          <w:b/>
        </w:rPr>
        <w:t>:</w:t>
      </w:r>
      <w:r w:rsidRPr="007A15AF">
        <w:t xml:space="preserve"> </w:t>
      </w:r>
    </w:p>
    <w:p w14:paraId="1AB2571C" w14:textId="77777777" w:rsidR="00EC779E" w:rsidRPr="00E34C59" w:rsidRDefault="00EC779E" w:rsidP="00EC779E">
      <w:pPr>
        <w:numPr>
          <w:ilvl w:val="0"/>
          <w:numId w:val="35"/>
        </w:numPr>
        <w:spacing w:after="240"/>
        <w:textAlignment w:val="baseline"/>
        <w:rPr>
          <w:color w:val="000000"/>
        </w:rPr>
      </w:pPr>
      <w:r w:rsidRPr="00417B15">
        <w:rPr>
          <w:i/>
          <w:color w:val="000000"/>
        </w:rPr>
        <w:t>OpenStax: Concepts of Biology</w:t>
      </w:r>
      <w:r>
        <w:rPr>
          <w:color w:val="000000"/>
        </w:rPr>
        <w:t xml:space="preserve">. Edition 16. ISBN: </w:t>
      </w:r>
      <w:r w:rsidRPr="00417B15">
        <w:rPr>
          <w:color w:val="000000"/>
        </w:rPr>
        <w:t>9781938168116</w:t>
      </w:r>
      <w:r>
        <w:rPr>
          <w:color w:val="000000"/>
        </w:rPr>
        <w:t>. -- FREE</w:t>
      </w:r>
    </w:p>
    <w:p w14:paraId="46C48A2A" w14:textId="05720B6F" w:rsidR="00EC779E" w:rsidRPr="00E34C59" w:rsidRDefault="00B53A03" w:rsidP="00EC779E">
      <w:pPr>
        <w:numPr>
          <w:ilvl w:val="0"/>
          <w:numId w:val="35"/>
        </w:numPr>
        <w:spacing w:after="240"/>
        <w:textAlignment w:val="baseline"/>
        <w:rPr>
          <w:color w:val="000000"/>
        </w:rPr>
      </w:pPr>
      <w:r>
        <w:rPr>
          <w:color w:val="000000"/>
        </w:rPr>
        <w:t>McGraw Hill Connect (for lab)</w:t>
      </w:r>
      <w:r w:rsidR="00EC779E" w:rsidRPr="00E34C59">
        <w:rPr>
          <w:color w:val="000000"/>
        </w:rPr>
        <w:t xml:space="preserve"> </w:t>
      </w:r>
      <w:r w:rsidR="00EC779E">
        <w:rPr>
          <w:color w:val="000000"/>
        </w:rPr>
        <w:t>-- $</w:t>
      </w:r>
      <w:r w:rsidR="004C0ECA">
        <w:rPr>
          <w:color w:val="000000"/>
        </w:rPr>
        <w:t>4</w:t>
      </w:r>
      <w:r w:rsidR="00501531">
        <w:rPr>
          <w:color w:val="000000"/>
        </w:rPr>
        <w:t>8</w:t>
      </w:r>
      <w:r w:rsidR="004C0ECA">
        <w:rPr>
          <w:color w:val="000000"/>
        </w:rPr>
        <w:t>.00</w:t>
      </w:r>
    </w:p>
    <w:p w14:paraId="30333898" w14:textId="326ECEB4" w:rsidR="00EC779E" w:rsidRPr="00C43F78" w:rsidRDefault="00EC779E" w:rsidP="00C43F78">
      <w:pPr>
        <w:spacing w:after="120"/>
        <w:textAlignment w:val="baseline"/>
      </w:pPr>
      <w:r w:rsidRPr="007A15AF">
        <w:rPr>
          <w:b/>
        </w:rPr>
        <w:t>Materials:</w:t>
      </w:r>
      <w:r w:rsidRPr="007A15AF">
        <w:t xml:space="preserve"> </w:t>
      </w:r>
    </w:p>
    <w:p w14:paraId="380EF816" w14:textId="5FFCA5B5" w:rsidR="00EC779E" w:rsidRDefault="00EC779E" w:rsidP="00EC779E">
      <w:pPr>
        <w:pStyle w:val="ListParagraph"/>
        <w:numPr>
          <w:ilvl w:val="0"/>
          <w:numId w:val="36"/>
        </w:numPr>
        <w:spacing w:after="240"/>
      </w:pPr>
      <w:r w:rsidRPr="00FB2F1A">
        <w:t>Electronic Device, preferably a laptop or tablet</w:t>
      </w:r>
      <w:r>
        <w:t xml:space="preserve"> </w:t>
      </w:r>
    </w:p>
    <w:p w14:paraId="7A6DF42E" w14:textId="77777777" w:rsidR="00C43F78" w:rsidRPr="00FB2F1A" w:rsidRDefault="00C43F78" w:rsidP="00C43F78">
      <w:pPr>
        <w:pStyle w:val="ListParagraph"/>
        <w:spacing w:after="240"/>
      </w:pPr>
    </w:p>
    <w:p w14:paraId="6F6F3B07" w14:textId="77777777" w:rsidR="00EC779E" w:rsidRPr="007A15AF" w:rsidRDefault="00EC779E" w:rsidP="00EC779E">
      <w:pPr>
        <w:pStyle w:val="Heading1"/>
      </w:pPr>
      <w:bookmarkStart w:id="1" w:name="_Toc48832881"/>
      <w:r w:rsidRPr="007A15AF">
        <w:t>Course Description</w:t>
      </w:r>
      <w:bookmarkEnd w:id="1"/>
    </w:p>
    <w:p w14:paraId="1938698A" w14:textId="77777777" w:rsidR="00EC779E" w:rsidRPr="00E34C59" w:rsidRDefault="00EC779E" w:rsidP="00EC779E">
      <w:pPr>
        <w:rPr>
          <w:sz w:val="20"/>
        </w:rPr>
      </w:pPr>
      <w:r w:rsidRPr="00E34C59">
        <w:rPr>
          <w:b/>
          <w:bCs/>
          <w:color w:val="000000"/>
        </w:rPr>
        <w:t>Lecture:</w:t>
      </w:r>
      <w:r w:rsidRPr="00E34C59">
        <w:rPr>
          <w:color w:val="000000"/>
        </w:rPr>
        <w:t xml:space="preserve">  The course is divided into </w:t>
      </w:r>
      <w:r>
        <w:rPr>
          <w:color w:val="000000"/>
        </w:rPr>
        <w:t>five</w:t>
      </w:r>
      <w:r w:rsidRPr="00E34C59">
        <w:rPr>
          <w:color w:val="000000"/>
        </w:rPr>
        <w:t xml:space="preserve"> units, based on the main topics that we will cover (Scientific </w:t>
      </w:r>
      <w:r>
        <w:rPr>
          <w:color w:val="000000"/>
        </w:rPr>
        <w:t>Thinking, Nutrition, Infection</w:t>
      </w:r>
      <w:r w:rsidRPr="00E34C59">
        <w:rPr>
          <w:color w:val="000000"/>
        </w:rPr>
        <w:t>, Evolution, and Ecology).  </w:t>
      </w:r>
    </w:p>
    <w:p w14:paraId="24359F7D" w14:textId="77777777" w:rsidR="00EC779E" w:rsidRPr="00E34C59" w:rsidRDefault="00EC779E" w:rsidP="00EC779E">
      <w:pPr>
        <w:rPr>
          <w:sz w:val="20"/>
        </w:rPr>
      </w:pPr>
      <w:r>
        <w:rPr>
          <w:b/>
          <w:bCs/>
          <w:color w:val="000000"/>
        </w:rPr>
        <w:t>Quiz</w:t>
      </w:r>
      <w:r w:rsidRPr="00E34C59">
        <w:rPr>
          <w:b/>
          <w:bCs/>
          <w:color w:val="000000"/>
        </w:rPr>
        <w:t xml:space="preserve"> preparation &amp; studying:</w:t>
      </w:r>
      <w:r w:rsidRPr="00E34C59">
        <w:rPr>
          <w:color w:val="000000"/>
        </w:rPr>
        <w:t xml:space="preserve">  </w:t>
      </w:r>
      <w:r>
        <w:rPr>
          <w:color w:val="000000"/>
        </w:rPr>
        <w:t>Quizzes</w:t>
      </w:r>
      <w:r w:rsidRPr="00E34C59">
        <w:rPr>
          <w:color w:val="000000"/>
        </w:rPr>
        <w:t xml:space="preserve"> will cover material covered in the lectures. Prepare for each </w:t>
      </w:r>
      <w:r>
        <w:rPr>
          <w:color w:val="000000"/>
        </w:rPr>
        <w:t>class period</w:t>
      </w:r>
      <w:r w:rsidRPr="00E34C59">
        <w:rPr>
          <w:color w:val="000000"/>
        </w:rPr>
        <w:t xml:space="preserve"> by completing the assignments listed on the course schedule and attending and participating in each class session. </w:t>
      </w:r>
      <w:r>
        <w:rPr>
          <w:color w:val="000000"/>
        </w:rPr>
        <w:t>Quizzes</w:t>
      </w:r>
      <w:r w:rsidRPr="00E34C59">
        <w:rPr>
          <w:color w:val="000000"/>
        </w:rPr>
        <w:t xml:space="preserve"> may include content not covered by the textbook as assignments and lectures may introduce material that i</w:t>
      </w:r>
      <w:r>
        <w:rPr>
          <w:color w:val="000000"/>
        </w:rPr>
        <w:t xml:space="preserve">s not covered by the textbook. </w:t>
      </w:r>
      <w:r w:rsidRPr="00E34C59">
        <w:rPr>
          <w:color w:val="000000"/>
        </w:rPr>
        <w:t>It is usually expected that students will spend approximately 2 hours of study time outside of class for every one hour in class. Since this is a 3-unit class, you should expect to study an average of 6 hours outside of class each week.</w:t>
      </w:r>
    </w:p>
    <w:p w14:paraId="38343569" w14:textId="77777777" w:rsidR="00EC779E" w:rsidRPr="00E34C59" w:rsidRDefault="00EC779E" w:rsidP="00EC779E">
      <w:pPr>
        <w:rPr>
          <w:sz w:val="20"/>
        </w:rPr>
      </w:pPr>
      <w:r w:rsidRPr="00E34C59">
        <w:rPr>
          <w:b/>
          <w:bCs/>
          <w:color w:val="000000"/>
        </w:rPr>
        <w:t>Lab:  </w:t>
      </w:r>
      <w:r w:rsidRPr="00E34C59">
        <w:rPr>
          <w:color w:val="000000"/>
        </w:rPr>
        <w:t>This course has a laboratory component that you will participate in outside of lecture.  Please see below and the lab syllabus in the required lab manual for further details.</w:t>
      </w:r>
    </w:p>
    <w:p w14:paraId="45F1BD0F" w14:textId="0C68C6D0" w:rsidR="00EC779E" w:rsidRPr="00C43F78" w:rsidRDefault="00EC779E" w:rsidP="00C43F78">
      <w:pPr>
        <w:pStyle w:val="Heading1"/>
      </w:pPr>
      <w:bookmarkStart w:id="2" w:name="_Toc48832882"/>
      <w:r w:rsidRPr="00C43F78">
        <w:t>Course Goals and Student Learning Outcomes</w:t>
      </w:r>
      <w:bookmarkEnd w:id="2"/>
    </w:p>
    <w:p w14:paraId="7FED7E4E" w14:textId="6D53BEA0" w:rsidR="002110F6" w:rsidRDefault="00EC779E" w:rsidP="00EC779E">
      <w:pPr>
        <w:pStyle w:val="Heading3"/>
        <w:spacing w:before="0" w:after="120"/>
        <w:rPr>
          <w:rFonts w:ascii="Times New Roman" w:hAnsi="Times New Roman" w:cs="Times New Roman"/>
          <w:b w:val="0"/>
          <w:color w:val="000000"/>
        </w:rPr>
      </w:pPr>
      <w:bookmarkStart w:id="3" w:name="_Toc48832883"/>
      <w:r w:rsidRPr="002110F6">
        <w:t>Primary Learning Outcomes</w:t>
      </w:r>
      <w:bookmarkEnd w:id="3"/>
    </w:p>
    <w:p w14:paraId="65EEBFF7" w14:textId="62DE2991" w:rsidR="00EC779E" w:rsidRPr="002110F6" w:rsidRDefault="00EC779E" w:rsidP="002110F6">
      <w:r w:rsidRPr="002110F6">
        <w:t>At the completion of this course the student will be able to:</w:t>
      </w:r>
    </w:p>
    <w:p w14:paraId="13474691" w14:textId="77777777" w:rsidR="00EC779E" w:rsidRPr="00F30E80" w:rsidRDefault="00EC779E" w:rsidP="00EC779E">
      <w:pPr>
        <w:pStyle w:val="NormalWeb"/>
        <w:numPr>
          <w:ilvl w:val="0"/>
          <w:numId w:val="37"/>
        </w:numPr>
        <w:spacing w:before="40" w:beforeAutospacing="0" w:after="0"/>
        <w:textAlignment w:val="baseline"/>
        <w:rPr>
          <w:color w:val="000000"/>
          <w:szCs w:val="24"/>
        </w:rPr>
      </w:pPr>
      <w:r w:rsidRPr="00F30E80">
        <w:rPr>
          <w:color w:val="000000"/>
          <w:szCs w:val="24"/>
        </w:rPr>
        <w:t xml:space="preserve">Describe what science is and how to distinguish claims supported by science versus those that are not. </w:t>
      </w:r>
    </w:p>
    <w:p w14:paraId="306AE85E" w14:textId="77777777" w:rsidR="00EC779E" w:rsidRPr="00F30E80" w:rsidRDefault="00EC779E" w:rsidP="00EC779E">
      <w:pPr>
        <w:pStyle w:val="NormalWeb"/>
        <w:numPr>
          <w:ilvl w:val="0"/>
          <w:numId w:val="37"/>
        </w:numPr>
        <w:spacing w:before="0" w:beforeAutospacing="0" w:after="0"/>
        <w:textAlignment w:val="baseline"/>
        <w:rPr>
          <w:color w:val="000000"/>
          <w:szCs w:val="24"/>
        </w:rPr>
      </w:pPr>
      <w:r w:rsidRPr="00F30E80">
        <w:rPr>
          <w:color w:val="000000"/>
          <w:szCs w:val="24"/>
        </w:rPr>
        <w:t>Know and describe the role of the major biological molecules needed for fuel and growth of organisms, especially in the human body and how over intake of these molecules can lead to human health problems.</w:t>
      </w:r>
    </w:p>
    <w:p w14:paraId="106120C3" w14:textId="77777777" w:rsidR="00EC779E" w:rsidRPr="00F30E80" w:rsidRDefault="00EC779E" w:rsidP="00EC779E">
      <w:pPr>
        <w:pStyle w:val="NormalWeb"/>
        <w:numPr>
          <w:ilvl w:val="0"/>
          <w:numId w:val="37"/>
        </w:numPr>
        <w:spacing w:before="0" w:beforeAutospacing="0" w:after="0"/>
        <w:textAlignment w:val="baseline"/>
        <w:rPr>
          <w:color w:val="000000"/>
          <w:szCs w:val="24"/>
        </w:rPr>
      </w:pPr>
      <w:r w:rsidRPr="00F30E80">
        <w:rPr>
          <w:color w:val="000000"/>
          <w:szCs w:val="24"/>
        </w:rPr>
        <w:t>Explain how the human immune system fights infections, how it can be ‘boosted’, and how ‘boosting’ the immune system affects the human population.</w:t>
      </w:r>
    </w:p>
    <w:p w14:paraId="79329EAB" w14:textId="77777777" w:rsidR="00EC779E" w:rsidRPr="00F30E80" w:rsidRDefault="00EC779E" w:rsidP="00EC779E">
      <w:pPr>
        <w:pStyle w:val="NormalWeb"/>
        <w:numPr>
          <w:ilvl w:val="0"/>
          <w:numId w:val="37"/>
        </w:numPr>
        <w:spacing w:before="0" w:beforeAutospacing="0" w:after="0"/>
        <w:textAlignment w:val="baseline"/>
        <w:rPr>
          <w:color w:val="000000"/>
          <w:szCs w:val="24"/>
        </w:rPr>
      </w:pPr>
      <w:r w:rsidRPr="00F30E80">
        <w:rPr>
          <w:color w:val="000000"/>
          <w:szCs w:val="24"/>
        </w:rPr>
        <w:t>Describe the genetic basis for the inheritance of characteristics.</w:t>
      </w:r>
    </w:p>
    <w:p w14:paraId="25FE116A" w14:textId="77777777" w:rsidR="00EC779E" w:rsidRPr="00F30E80" w:rsidRDefault="00EC779E" w:rsidP="00EC779E">
      <w:pPr>
        <w:pStyle w:val="NormalWeb"/>
        <w:numPr>
          <w:ilvl w:val="0"/>
          <w:numId w:val="37"/>
        </w:numPr>
        <w:spacing w:before="0" w:beforeAutospacing="0" w:after="0"/>
        <w:textAlignment w:val="baseline"/>
        <w:rPr>
          <w:color w:val="000000"/>
          <w:szCs w:val="24"/>
        </w:rPr>
      </w:pPr>
      <w:r w:rsidRPr="00F30E80">
        <w:rPr>
          <w:color w:val="000000"/>
          <w:szCs w:val="24"/>
        </w:rPr>
        <w:t>Describe and apply evidence for how populations, ecosystems, and global systems change, including how and why scientists agree that: (a.) Earth’s climate is changing and is influenced by human activity and (b.) populations evolve over time.</w:t>
      </w:r>
    </w:p>
    <w:p w14:paraId="1EEEDCC3" w14:textId="77777777" w:rsidR="00EC779E" w:rsidRPr="00F30E80" w:rsidRDefault="00EC779E" w:rsidP="00EC779E">
      <w:pPr>
        <w:spacing w:after="0"/>
        <w:rPr>
          <w:rFonts w:ascii="Times New Roman" w:hAnsi="Times New Roman" w:cs="Times New Roman"/>
        </w:rPr>
      </w:pPr>
    </w:p>
    <w:p w14:paraId="6915E2AA" w14:textId="07A587E7" w:rsidR="002110F6" w:rsidRDefault="00EC779E" w:rsidP="00EC779E">
      <w:pPr>
        <w:pStyle w:val="Heading3"/>
        <w:spacing w:before="0" w:after="120"/>
        <w:rPr>
          <w:rFonts w:ascii="Times New Roman" w:hAnsi="Times New Roman" w:cs="Times New Roman"/>
          <w:b w:val="0"/>
          <w:color w:val="000000"/>
        </w:rPr>
      </w:pPr>
      <w:bookmarkStart w:id="4" w:name="_Toc48832884"/>
      <w:r w:rsidRPr="002110F6">
        <w:t>GE Learning Outcomes</w:t>
      </w:r>
      <w:bookmarkEnd w:id="4"/>
      <w:r w:rsidRPr="00F30E80">
        <w:rPr>
          <w:rFonts w:ascii="Times New Roman" w:hAnsi="Times New Roman" w:cs="Times New Roman"/>
          <w:b w:val="0"/>
          <w:color w:val="000000"/>
        </w:rPr>
        <w:t xml:space="preserve"> </w:t>
      </w:r>
    </w:p>
    <w:p w14:paraId="4C97E2BB" w14:textId="55138659" w:rsidR="00EC779E" w:rsidRPr="002110F6" w:rsidRDefault="00EC779E" w:rsidP="002110F6">
      <w:r w:rsidRPr="002110F6">
        <w:t>Upon completion of an Area B2 (Life Sciences) course, students will be able to:</w:t>
      </w:r>
    </w:p>
    <w:p w14:paraId="79E1FB1E" w14:textId="77777777" w:rsidR="00EC779E" w:rsidRPr="00F30E80" w:rsidRDefault="00EC779E" w:rsidP="00EC779E">
      <w:pPr>
        <w:pStyle w:val="NormalWeb"/>
        <w:numPr>
          <w:ilvl w:val="0"/>
          <w:numId w:val="38"/>
        </w:numPr>
        <w:spacing w:before="0" w:beforeAutospacing="0" w:after="0"/>
        <w:textAlignment w:val="baseline"/>
        <w:rPr>
          <w:color w:val="000000"/>
          <w:szCs w:val="24"/>
        </w:rPr>
      </w:pPr>
      <w:r w:rsidRPr="00F30E80">
        <w:rPr>
          <w:color w:val="000000"/>
          <w:szCs w:val="24"/>
        </w:rPr>
        <w:lastRenderedPageBreak/>
        <w:t>Recognize and explain knowledge of scientific theories, concepts, and data about living systems.</w:t>
      </w:r>
    </w:p>
    <w:p w14:paraId="6D6BB045" w14:textId="77777777" w:rsidR="00EC779E" w:rsidRPr="00F30E80" w:rsidRDefault="00EC779E" w:rsidP="00EC779E">
      <w:pPr>
        <w:pStyle w:val="NormalWeb"/>
        <w:numPr>
          <w:ilvl w:val="0"/>
          <w:numId w:val="38"/>
        </w:numPr>
        <w:spacing w:before="0" w:beforeAutospacing="0" w:after="0"/>
        <w:textAlignment w:val="baseline"/>
        <w:rPr>
          <w:color w:val="000000"/>
          <w:szCs w:val="24"/>
        </w:rPr>
      </w:pPr>
      <w:r w:rsidRPr="00F30E80">
        <w:rPr>
          <w:color w:val="000000"/>
          <w:szCs w:val="24"/>
        </w:rPr>
        <w:t>Recognize scientific principles and apply the scientific method.</w:t>
      </w:r>
    </w:p>
    <w:p w14:paraId="3EAB5DD3" w14:textId="49F267B6" w:rsidR="00EC779E" w:rsidRPr="00F30E80" w:rsidRDefault="00EC779E" w:rsidP="00EC779E">
      <w:pPr>
        <w:pStyle w:val="NormalWeb"/>
        <w:numPr>
          <w:ilvl w:val="0"/>
          <w:numId w:val="38"/>
        </w:numPr>
        <w:spacing w:before="0" w:beforeAutospacing="0" w:after="0"/>
        <w:textAlignment w:val="baseline"/>
        <w:rPr>
          <w:color w:val="000000"/>
          <w:szCs w:val="24"/>
        </w:rPr>
      </w:pPr>
      <w:r w:rsidRPr="00F30E80">
        <w:rPr>
          <w:color w:val="000000"/>
          <w:szCs w:val="24"/>
        </w:rPr>
        <w:t>Discuss the distinctive strengths and scope of scientific endeavors and the ethics associated with intellectual inquiry.</w:t>
      </w:r>
    </w:p>
    <w:p w14:paraId="28FEA352" w14:textId="77777777" w:rsidR="00C00639" w:rsidRDefault="00C00639" w:rsidP="00C00639">
      <w:pPr>
        <w:ind w:left="360"/>
        <w:rPr>
          <w:rFonts w:eastAsia="Times New Roman" w:cs="Times New Roman"/>
          <w:b/>
        </w:rPr>
      </w:pPr>
    </w:p>
    <w:p w14:paraId="546BF542" w14:textId="4CACC303" w:rsidR="00C00639" w:rsidRDefault="00C00639" w:rsidP="00C00639">
      <w:pPr>
        <w:pStyle w:val="Heading2"/>
      </w:pPr>
      <w:bookmarkStart w:id="5" w:name="_Toc48832885"/>
      <w:r w:rsidRPr="00C00639">
        <w:t>GE Program ePortfolio Requirement</w:t>
      </w:r>
      <w:bookmarkEnd w:id="5"/>
      <w:r w:rsidRPr="00C00639">
        <w:t xml:space="preserve"> </w:t>
      </w:r>
    </w:p>
    <w:p w14:paraId="5C76A0AE" w14:textId="33AF92D5" w:rsidR="00C00639" w:rsidRPr="00C00639" w:rsidRDefault="00C00639" w:rsidP="00C00639">
      <w:pPr>
        <w:ind w:left="360"/>
        <w:rPr>
          <w:rFonts w:eastAsia="Times New Roman" w:cs="Times New Roman"/>
        </w:rPr>
      </w:pPr>
      <w:r>
        <w:rPr>
          <w:rFonts w:eastAsia="Times New Roman" w:cs="Times New Roman"/>
        </w:rPr>
        <w:t>Our</w:t>
      </w:r>
      <w:r w:rsidRPr="00C00639">
        <w:rPr>
          <w:rFonts w:eastAsia="Times New Roman" w:cs="Times New Roman"/>
        </w:rPr>
        <w:t xml:space="preserve"> course is a GE </w:t>
      </w:r>
      <w:r>
        <w:rPr>
          <w:rFonts w:eastAsia="Times New Roman" w:cs="Times New Roman"/>
        </w:rPr>
        <w:t>course for Area B2. This means you need to submit to the online ePortfolio one of your laboratory writing assignments. Your lab instructor will help you know what to submit to the online submission system.</w:t>
      </w:r>
    </w:p>
    <w:p w14:paraId="73819F42" w14:textId="77777777" w:rsidR="00C00639" w:rsidRPr="00C00639" w:rsidRDefault="00C00639" w:rsidP="00C00639">
      <w:pPr>
        <w:rPr>
          <w:lang w:eastAsia="en-US"/>
        </w:rPr>
      </w:pPr>
    </w:p>
    <w:p w14:paraId="24497032" w14:textId="67A42A06" w:rsidR="00EC779E" w:rsidRDefault="00EC779E" w:rsidP="00EC779E">
      <w:pPr>
        <w:pStyle w:val="Heading1"/>
      </w:pPr>
      <w:bookmarkStart w:id="6" w:name="_Toc48832886"/>
      <w:r>
        <w:t>Email and Canvas</w:t>
      </w:r>
      <w:bookmarkEnd w:id="6"/>
    </w:p>
    <w:p w14:paraId="3061E7DC" w14:textId="3FFD7F5E" w:rsidR="00EC779E" w:rsidRPr="00EB438B" w:rsidRDefault="00EC779E" w:rsidP="00EC779E">
      <w:r w:rsidRPr="00AB2897">
        <w:t>Please check your Fresno State email daily</w:t>
      </w:r>
      <w:r>
        <w:t xml:space="preserve"> and pay attention to the available materials on </w:t>
      </w:r>
      <w:r w:rsidR="00C00639">
        <w:t>Canvas</w:t>
      </w:r>
      <w:r>
        <w:t>, including supplementary readings, videos, the grade book, and discussion boards.</w:t>
      </w:r>
      <w:r w:rsidRPr="00202DB8">
        <w:rPr>
          <w:b/>
          <w:sz w:val="36"/>
          <w:szCs w:val="36"/>
        </w:rPr>
        <w:t xml:space="preserve"> </w:t>
      </w:r>
    </w:p>
    <w:p w14:paraId="3708B784" w14:textId="77777777" w:rsidR="00EC779E" w:rsidRPr="00F21E1E" w:rsidRDefault="00EC779E" w:rsidP="00EC779E">
      <w:pPr>
        <w:pStyle w:val="Heading1"/>
      </w:pPr>
      <w:bookmarkStart w:id="7" w:name="_Toc48832887"/>
      <w:r>
        <w:t>SupportNet</w:t>
      </w:r>
      <w:bookmarkEnd w:id="7"/>
    </w:p>
    <w:p w14:paraId="24D99E08" w14:textId="294F26CB" w:rsidR="00EF7246" w:rsidRPr="00C00639" w:rsidRDefault="00EC779E" w:rsidP="00C00639">
      <w:pPr>
        <w:rPr>
          <w:b/>
          <w:bCs/>
        </w:rPr>
      </w:pPr>
      <w:r w:rsidRPr="00BE7044">
        <w:t xml:space="preserve">Our campus has developed </w:t>
      </w:r>
      <w:hyperlink r:id="rId12">
        <w:r w:rsidRPr="00BE7044">
          <w:rPr>
            <w:u w:val="single"/>
          </w:rPr>
          <w:t>SupportNet</w:t>
        </w:r>
      </w:hyperlink>
      <w:r w:rsidRPr="001E23D9">
        <w:t xml:space="preserve"> to connect students with specific campus resources promoting academic success. </w:t>
      </w:r>
      <w:r w:rsidRPr="00BE7044">
        <w:t>SupportNet is an early support program where faculty and staff can refer students who need academic and/or personal assistance.</w:t>
      </w:r>
      <w:r>
        <w:t xml:space="preserve"> Dr. Walter will refer you to SupportNet if (a) after the first weeks of the course you have a D or lower (b) if at any time I have a concern for your wellbeing.</w:t>
      </w:r>
    </w:p>
    <w:p w14:paraId="283D5934" w14:textId="77777777" w:rsidR="00EC779E" w:rsidRPr="00EC779E" w:rsidRDefault="00EC779E" w:rsidP="00EC779E">
      <w:pPr>
        <w:pStyle w:val="Heading1"/>
      </w:pPr>
      <w:bookmarkStart w:id="8" w:name="_Toc48832888"/>
      <w:r w:rsidRPr="00EC779E">
        <w:t>Dr. Walter’s Teaching Philosophy</w:t>
      </w:r>
      <w:bookmarkEnd w:id="8"/>
      <w:r w:rsidRPr="00EC779E">
        <w:rPr>
          <w:color w:val="000000"/>
        </w:rPr>
        <w:t> </w:t>
      </w:r>
    </w:p>
    <w:p w14:paraId="5493EDBD" w14:textId="3F98EE0B" w:rsidR="00EC779E" w:rsidRPr="00C00639" w:rsidRDefault="00EC779E" w:rsidP="00EC779E">
      <w:pPr>
        <w:pStyle w:val="NormalWeb"/>
        <w:shd w:val="clear" w:color="auto" w:fill="FFFFFF"/>
        <w:spacing w:before="0" w:beforeAutospacing="0" w:after="0"/>
        <w:rPr>
          <w:color w:val="000000" w:themeColor="text1"/>
          <w:szCs w:val="24"/>
        </w:rPr>
      </w:pPr>
      <w:r w:rsidRPr="00C00639">
        <w:rPr>
          <w:color w:val="000000" w:themeColor="text1"/>
          <w:szCs w:val="24"/>
        </w:rPr>
        <w:t xml:space="preserve">I look forward to being your instructor this semester. I am both a scientist and an educator, and my expertise is in how to help college students learn science best. If I were to explain this in three words, it would be “lecture doesn’t work”.  </w:t>
      </w:r>
      <w:hyperlink r:id="rId13" w:history="1">
        <w:r w:rsidRPr="00C00639">
          <w:rPr>
            <w:rStyle w:val="Hyperlink"/>
            <w:color w:val="000000" w:themeColor="text1"/>
            <w:szCs w:val="24"/>
          </w:rPr>
          <w:t>Or rather, lecture doesn’t work well for most students and it does</w:t>
        </w:r>
        <w:r w:rsidR="00696AAE">
          <w:rPr>
            <w:rStyle w:val="Hyperlink"/>
            <w:color w:val="000000" w:themeColor="text1"/>
            <w:szCs w:val="24"/>
          </w:rPr>
          <w:t xml:space="preserve"> </w:t>
        </w:r>
        <w:r w:rsidRPr="00C00639">
          <w:rPr>
            <w:rStyle w:val="Hyperlink"/>
            <w:color w:val="000000" w:themeColor="text1"/>
            <w:szCs w:val="24"/>
          </w:rPr>
          <w:t>n</w:t>
        </w:r>
        <w:r w:rsidR="00696AAE">
          <w:rPr>
            <w:rStyle w:val="Hyperlink"/>
            <w:color w:val="000000" w:themeColor="text1"/>
            <w:szCs w:val="24"/>
          </w:rPr>
          <w:t>o</w:t>
        </w:r>
        <w:r w:rsidRPr="00C00639">
          <w:rPr>
            <w:rStyle w:val="Hyperlink"/>
            <w:color w:val="000000" w:themeColor="text1"/>
            <w:szCs w:val="24"/>
          </w:rPr>
          <w:t>t work for long periods</w:t>
        </w:r>
      </w:hyperlink>
      <w:r w:rsidRPr="00C00639">
        <w:rPr>
          <w:color w:val="000000" w:themeColor="text1"/>
          <w:szCs w:val="24"/>
        </w:rPr>
        <w:t>. </w:t>
      </w:r>
    </w:p>
    <w:p w14:paraId="4A14614C" w14:textId="77777777" w:rsidR="00EC779E" w:rsidRPr="00C00639" w:rsidRDefault="00EC779E" w:rsidP="00EC779E">
      <w:pPr>
        <w:pStyle w:val="NormalWeb"/>
        <w:shd w:val="clear" w:color="auto" w:fill="FFFFFF"/>
        <w:spacing w:before="0" w:beforeAutospacing="0" w:after="0"/>
        <w:rPr>
          <w:color w:val="000000" w:themeColor="text1"/>
          <w:szCs w:val="24"/>
        </w:rPr>
      </w:pPr>
      <w:r w:rsidRPr="00C00639">
        <w:rPr>
          <w:color w:val="000000" w:themeColor="text1"/>
          <w:szCs w:val="24"/>
        </w:rPr>
        <w:t> </w:t>
      </w:r>
    </w:p>
    <w:p w14:paraId="0AE58132" w14:textId="77777777" w:rsidR="00EC779E" w:rsidRPr="00C00639" w:rsidRDefault="00EC779E" w:rsidP="00EC779E">
      <w:pPr>
        <w:pStyle w:val="NormalWeb"/>
        <w:shd w:val="clear" w:color="auto" w:fill="FFFFFF"/>
        <w:spacing w:before="0" w:beforeAutospacing="0" w:after="0"/>
        <w:rPr>
          <w:color w:val="000000" w:themeColor="text1"/>
          <w:szCs w:val="24"/>
        </w:rPr>
      </w:pPr>
      <w:r w:rsidRPr="00C00639">
        <w:rPr>
          <w:color w:val="000000" w:themeColor="text1"/>
          <w:szCs w:val="24"/>
        </w:rPr>
        <w:t xml:space="preserve">This means both you as a student and me as your instructor will be </w:t>
      </w:r>
      <w:r w:rsidRPr="00C00639">
        <w:rPr>
          <w:i/>
          <w:iCs/>
          <w:color w:val="000000" w:themeColor="text1"/>
          <w:szCs w:val="24"/>
        </w:rPr>
        <w:t>interacting</w:t>
      </w:r>
      <w:r w:rsidRPr="00C00639">
        <w:rPr>
          <w:color w:val="000000" w:themeColor="text1"/>
          <w:szCs w:val="24"/>
        </w:rPr>
        <w:t xml:space="preserve"> with each other and the class content! In both synchronous and asynchronous environments, I will build class materials to help you engage with one another, build your thinking and make connections among ideas, do relevant work (not boring memorization), and reflect on your understanding.</w:t>
      </w:r>
    </w:p>
    <w:p w14:paraId="219A13D0" w14:textId="77777777" w:rsidR="00EC779E" w:rsidRPr="00C00639" w:rsidRDefault="00EC779E" w:rsidP="00EC779E">
      <w:pPr>
        <w:pStyle w:val="NormalWeb"/>
        <w:shd w:val="clear" w:color="auto" w:fill="FFFFFF"/>
        <w:spacing w:before="0" w:beforeAutospacing="0" w:after="0"/>
        <w:rPr>
          <w:color w:val="000000" w:themeColor="text1"/>
          <w:szCs w:val="24"/>
        </w:rPr>
      </w:pPr>
      <w:r w:rsidRPr="00C00639">
        <w:rPr>
          <w:color w:val="000000" w:themeColor="text1"/>
          <w:szCs w:val="24"/>
        </w:rPr>
        <w:t> </w:t>
      </w:r>
    </w:p>
    <w:p w14:paraId="2EF6D254" w14:textId="77777777" w:rsidR="00EC779E" w:rsidRPr="00C00639" w:rsidRDefault="00EC779E" w:rsidP="00EC779E">
      <w:pPr>
        <w:pStyle w:val="NormalWeb"/>
        <w:shd w:val="clear" w:color="auto" w:fill="FFFFFF"/>
        <w:spacing w:before="0" w:beforeAutospacing="0" w:after="0"/>
        <w:rPr>
          <w:color w:val="000000" w:themeColor="text1"/>
          <w:szCs w:val="24"/>
        </w:rPr>
      </w:pPr>
      <w:r w:rsidRPr="00C00639">
        <w:rPr>
          <w:b/>
          <w:bCs/>
          <w:color w:val="000000" w:themeColor="text1"/>
          <w:szCs w:val="24"/>
        </w:rPr>
        <w:t>(a)</w:t>
      </w:r>
      <w:r w:rsidRPr="00C00639">
        <w:rPr>
          <w:color w:val="000000" w:themeColor="text1"/>
          <w:szCs w:val="24"/>
        </w:rPr>
        <w:t xml:space="preserve">   </w:t>
      </w:r>
      <w:r w:rsidRPr="00C00639">
        <w:rPr>
          <w:b/>
          <w:bCs/>
          <w:color w:val="000000" w:themeColor="text1"/>
          <w:szCs w:val="24"/>
        </w:rPr>
        <w:t>Prior Knowledge and Interest Matters</w:t>
      </w:r>
    </w:p>
    <w:p w14:paraId="4DEFAA18" w14:textId="24078ACB" w:rsidR="00EC779E" w:rsidRPr="00C00639" w:rsidRDefault="00EC779E" w:rsidP="00EC779E">
      <w:pPr>
        <w:pStyle w:val="NormalWeb"/>
        <w:shd w:val="clear" w:color="auto" w:fill="FFFFFF"/>
        <w:spacing w:before="0" w:beforeAutospacing="0" w:after="0"/>
        <w:rPr>
          <w:color w:val="000000" w:themeColor="text1"/>
          <w:szCs w:val="24"/>
        </w:rPr>
      </w:pPr>
      <w:r w:rsidRPr="00C00639">
        <w:rPr>
          <w:color w:val="000000" w:themeColor="text1"/>
          <w:szCs w:val="24"/>
        </w:rPr>
        <w:t>You already have ideas tied to what we learn in class. It is my job to help you build upon and revise old ideas and engage that prior knowledge and interest. I frequently will ask what you already know about a concept -- often in live class as a multiple choice or open</w:t>
      </w:r>
      <w:r w:rsidR="00623C9B">
        <w:rPr>
          <w:color w:val="000000" w:themeColor="text1"/>
          <w:szCs w:val="24"/>
        </w:rPr>
        <w:t>-</w:t>
      </w:r>
      <w:r w:rsidRPr="00C00639">
        <w:rPr>
          <w:color w:val="000000" w:themeColor="text1"/>
          <w:szCs w:val="24"/>
        </w:rPr>
        <w:t>ended question.  This will help you figure out your thinking! You will be able to recognize when something is new, something is familiar, or that perhaps something you thought you knew is not clear (yet). In our online environment, I will do this through polling software and group work online through Zoom Breakout Rooms, Chat, and Discussion Boards. </w:t>
      </w:r>
    </w:p>
    <w:p w14:paraId="7E5D42CA" w14:textId="77777777" w:rsidR="00EC779E" w:rsidRPr="00C00639" w:rsidRDefault="00EC779E" w:rsidP="00EC779E">
      <w:pPr>
        <w:pStyle w:val="NormalWeb"/>
        <w:shd w:val="clear" w:color="auto" w:fill="FFFFFF"/>
        <w:spacing w:before="0" w:beforeAutospacing="0" w:after="0"/>
        <w:ind w:left="360"/>
        <w:rPr>
          <w:color w:val="000000" w:themeColor="text1"/>
          <w:szCs w:val="24"/>
        </w:rPr>
      </w:pPr>
      <w:r w:rsidRPr="00C00639">
        <w:rPr>
          <w:color w:val="000000" w:themeColor="text1"/>
          <w:szCs w:val="24"/>
        </w:rPr>
        <w:lastRenderedPageBreak/>
        <w:t> </w:t>
      </w:r>
    </w:p>
    <w:p w14:paraId="5AD84B0C" w14:textId="77777777" w:rsidR="00EC779E" w:rsidRPr="00C00639" w:rsidRDefault="00EC779E" w:rsidP="00EC779E">
      <w:pPr>
        <w:pStyle w:val="NormalWeb"/>
        <w:shd w:val="clear" w:color="auto" w:fill="FFFFFF"/>
        <w:spacing w:before="0" w:beforeAutospacing="0" w:after="0"/>
        <w:rPr>
          <w:color w:val="000000" w:themeColor="text1"/>
          <w:szCs w:val="24"/>
        </w:rPr>
      </w:pPr>
      <w:r w:rsidRPr="00C00639">
        <w:rPr>
          <w:b/>
          <w:bCs/>
          <w:color w:val="000000" w:themeColor="text1"/>
          <w:szCs w:val="24"/>
        </w:rPr>
        <w:t>(b)</w:t>
      </w:r>
      <w:r w:rsidRPr="00C00639">
        <w:rPr>
          <w:color w:val="000000" w:themeColor="text1"/>
          <w:szCs w:val="24"/>
        </w:rPr>
        <w:t xml:space="preserve">  </w:t>
      </w:r>
      <w:r w:rsidRPr="00C00639">
        <w:rPr>
          <w:b/>
          <w:bCs/>
          <w:color w:val="000000" w:themeColor="text1"/>
          <w:szCs w:val="24"/>
        </w:rPr>
        <w:t>Learning Goals and Synchronous/Asynchronous Activities</w:t>
      </w:r>
    </w:p>
    <w:p w14:paraId="36C3FB61" w14:textId="77777777" w:rsidR="00EC779E" w:rsidRPr="00C00639" w:rsidRDefault="00EC779E" w:rsidP="00EC779E">
      <w:pPr>
        <w:pStyle w:val="NormalWeb"/>
        <w:shd w:val="clear" w:color="auto" w:fill="FFFFFF"/>
        <w:spacing w:before="0" w:beforeAutospacing="0" w:after="0"/>
        <w:rPr>
          <w:color w:val="000000" w:themeColor="text1"/>
          <w:szCs w:val="24"/>
        </w:rPr>
      </w:pPr>
      <w:r w:rsidRPr="00C00639">
        <w:rPr>
          <w:color w:val="000000" w:themeColor="text1"/>
          <w:szCs w:val="24"/>
        </w:rPr>
        <w:t>It is my duty as your instructor to provide organized instruction that is focused around key learning goals. Our learning goals always go beyond factoids. Random facts are boring, and not relevant to your future life or career. Instead, I strive to build our class material to be worth achieving. Furthermore, our class activities and assessments will always match the learning goals. In other words, you won’t be quizzed on something that was not in class (that would be poor planning, if I care so much about goals!). </w:t>
      </w:r>
    </w:p>
    <w:p w14:paraId="178F80EC" w14:textId="77777777" w:rsidR="00EC779E" w:rsidRPr="00C00639" w:rsidRDefault="00EC779E" w:rsidP="00EC779E">
      <w:pPr>
        <w:pStyle w:val="NormalWeb"/>
        <w:shd w:val="clear" w:color="auto" w:fill="FFFFFF"/>
        <w:spacing w:before="0" w:beforeAutospacing="0" w:after="0"/>
        <w:ind w:left="360"/>
        <w:rPr>
          <w:color w:val="000000" w:themeColor="text1"/>
          <w:szCs w:val="24"/>
        </w:rPr>
      </w:pPr>
      <w:r w:rsidRPr="00C00639">
        <w:rPr>
          <w:color w:val="000000" w:themeColor="text1"/>
          <w:szCs w:val="24"/>
        </w:rPr>
        <w:t> </w:t>
      </w:r>
    </w:p>
    <w:p w14:paraId="7751988D" w14:textId="77777777" w:rsidR="00EC779E" w:rsidRPr="00C00639" w:rsidRDefault="00EC779E" w:rsidP="00EC779E">
      <w:pPr>
        <w:pStyle w:val="NormalWeb"/>
        <w:shd w:val="clear" w:color="auto" w:fill="FFFFFF"/>
        <w:spacing w:before="0" w:beforeAutospacing="0" w:after="0"/>
        <w:rPr>
          <w:color w:val="000000" w:themeColor="text1"/>
          <w:szCs w:val="24"/>
        </w:rPr>
      </w:pPr>
      <w:r w:rsidRPr="00C00639">
        <w:rPr>
          <w:color w:val="000000" w:themeColor="text1"/>
          <w:szCs w:val="24"/>
        </w:rPr>
        <w:t>Our online class has a predictable schedule of two LIVE class periods and then either a homework or a quiz over the weekend. If you miss class, you can review the recorded class periods and do an online video module to get caught up. This way you are still interacting with the material and do not get behind, even if life got in the way. </w:t>
      </w:r>
    </w:p>
    <w:p w14:paraId="1056499E" w14:textId="77777777" w:rsidR="00EC779E" w:rsidRPr="00C00639" w:rsidRDefault="00EC779E" w:rsidP="00EC779E">
      <w:pPr>
        <w:pStyle w:val="NormalWeb"/>
        <w:shd w:val="clear" w:color="auto" w:fill="FFFFFF"/>
        <w:spacing w:before="0" w:beforeAutospacing="0" w:after="0"/>
        <w:rPr>
          <w:color w:val="000000" w:themeColor="text1"/>
          <w:szCs w:val="24"/>
        </w:rPr>
      </w:pPr>
      <w:r w:rsidRPr="00C00639">
        <w:rPr>
          <w:color w:val="000000" w:themeColor="text1"/>
          <w:szCs w:val="24"/>
        </w:rPr>
        <w:t> </w:t>
      </w:r>
    </w:p>
    <w:p w14:paraId="5952F78E" w14:textId="77777777" w:rsidR="00EC779E" w:rsidRPr="00C00639" w:rsidRDefault="00EC779E" w:rsidP="00EC779E">
      <w:pPr>
        <w:pStyle w:val="NormalWeb"/>
        <w:shd w:val="clear" w:color="auto" w:fill="FFFFFF"/>
        <w:spacing w:before="0" w:beforeAutospacing="0" w:after="0"/>
        <w:rPr>
          <w:color w:val="000000" w:themeColor="text1"/>
          <w:szCs w:val="24"/>
        </w:rPr>
      </w:pPr>
      <w:r w:rsidRPr="00C00639">
        <w:rPr>
          <w:b/>
          <w:bCs/>
          <w:color w:val="000000" w:themeColor="text1"/>
          <w:szCs w:val="24"/>
        </w:rPr>
        <w:t>c) Learning is Social</w:t>
      </w:r>
    </w:p>
    <w:p w14:paraId="5EEFF586" w14:textId="77777777" w:rsidR="00EC779E" w:rsidRPr="00C00639" w:rsidRDefault="00EC779E" w:rsidP="00EC779E">
      <w:pPr>
        <w:pStyle w:val="NormalWeb"/>
        <w:shd w:val="clear" w:color="auto" w:fill="FFFFFF"/>
        <w:spacing w:before="0" w:beforeAutospacing="0" w:after="0"/>
        <w:rPr>
          <w:color w:val="000000" w:themeColor="text1"/>
          <w:szCs w:val="24"/>
        </w:rPr>
      </w:pPr>
      <w:r w:rsidRPr="00C00639">
        <w:rPr>
          <w:color w:val="000000" w:themeColor="text1"/>
          <w:szCs w:val="24"/>
        </w:rPr>
        <w:t>It is much easier to understand an idea in class when you explain (or hear about) that idea to others. If I am using a traditional lecture, I will break up lecture with something interactive every 10 minutes or so. Other times, you will not have any lecture until mid-way through a class period, once we’ve had time to develop our ideas and compare our thinking to what we knew beforehand. Long story short, this means that our online class is not a bunch of videos or passive listening. Social learning in our class will take many forms, from poll questions and think-pair-share in Zoom breakout rooms to more complex problem-solving discussions.    </w:t>
      </w:r>
    </w:p>
    <w:p w14:paraId="36AB07F2" w14:textId="77777777" w:rsidR="00EC779E" w:rsidRPr="00C00639" w:rsidRDefault="00EC779E" w:rsidP="00EC779E">
      <w:pPr>
        <w:pStyle w:val="NormalWeb"/>
        <w:shd w:val="clear" w:color="auto" w:fill="FFFFFF"/>
        <w:spacing w:before="0" w:beforeAutospacing="0" w:after="0"/>
        <w:rPr>
          <w:color w:val="000000" w:themeColor="text1"/>
          <w:szCs w:val="24"/>
        </w:rPr>
      </w:pPr>
      <w:r w:rsidRPr="00C00639">
        <w:rPr>
          <w:color w:val="000000" w:themeColor="text1"/>
          <w:szCs w:val="24"/>
        </w:rPr>
        <w:t> </w:t>
      </w:r>
    </w:p>
    <w:p w14:paraId="5A5CA8D4" w14:textId="77777777" w:rsidR="00EC779E" w:rsidRPr="00C00639" w:rsidRDefault="00EC779E" w:rsidP="00EC779E">
      <w:pPr>
        <w:pStyle w:val="NormalWeb"/>
        <w:shd w:val="clear" w:color="auto" w:fill="FFFFFF"/>
        <w:spacing w:before="0" w:beforeAutospacing="0" w:after="0"/>
        <w:rPr>
          <w:color w:val="000000" w:themeColor="text1"/>
          <w:szCs w:val="24"/>
        </w:rPr>
      </w:pPr>
      <w:r w:rsidRPr="00C00639">
        <w:rPr>
          <w:b/>
          <w:bCs/>
          <w:color w:val="000000" w:themeColor="text1"/>
          <w:szCs w:val="24"/>
        </w:rPr>
        <w:t>(d)</w:t>
      </w:r>
      <w:r w:rsidRPr="00C00639">
        <w:rPr>
          <w:color w:val="000000" w:themeColor="text1"/>
          <w:szCs w:val="24"/>
        </w:rPr>
        <w:t xml:space="preserve">  </w:t>
      </w:r>
      <w:r w:rsidRPr="00C00639">
        <w:rPr>
          <w:b/>
          <w:bCs/>
          <w:color w:val="000000" w:themeColor="text1"/>
          <w:szCs w:val="24"/>
        </w:rPr>
        <w:t>Reflection is Key</w:t>
      </w:r>
    </w:p>
    <w:p w14:paraId="2FC5A5A8" w14:textId="77777777" w:rsidR="00EC779E" w:rsidRPr="00C00639" w:rsidRDefault="00EC779E" w:rsidP="00EC779E">
      <w:pPr>
        <w:pStyle w:val="NormalWeb"/>
        <w:shd w:val="clear" w:color="auto" w:fill="FFFFFF"/>
        <w:spacing w:before="0" w:beforeAutospacing="0" w:after="0"/>
        <w:rPr>
          <w:color w:val="000000" w:themeColor="text1"/>
          <w:szCs w:val="24"/>
        </w:rPr>
      </w:pPr>
      <w:r w:rsidRPr="00C00639">
        <w:rPr>
          <w:color w:val="000000" w:themeColor="text1"/>
          <w:szCs w:val="24"/>
        </w:rPr>
        <w:t>It is important in all learning that you have a chance to set goals, continually monitor their progress, identify what you know, identify what you don’t know, and adapt as necessary.  I will support you to do this in live class and in our asynchronous assignments. You can expect to see reflective prompts in many assignments and quizzes. You can also expect that we will pause at the end of a day to think about what makes sense and what is still in development. Sometimes these reflections will be worth points (when they are an assignment), and sometimes these reflections will be done as part of a Google form. Watch for the QR code and link at the end of class, it helps me (and you) know where your thinking is!</w:t>
      </w:r>
    </w:p>
    <w:p w14:paraId="3D6503E2" w14:textId="35B7954C" w:rsidR="0098453E" w:rsidRPr="00F30E80" w:rsidRDefault="00EB438B" w:rsidP="00F30E80">
      <w:pPr>
        <w:pStyle w:val="Heading1"/>
      </w:pPr>
      <w:bookmarkStart w:id="9" w:name="_Toc48832889"/>
      <w:r w:rsidRPr="00F30E80">
        <w:t xml:space="preserve">Grading </w:t>
      </w:r>
      <w:r w:rsidR="00F30E80" w:rsidRPr="00F30E80">
        <w:t>Policy</w:t>
      </w:r>
      <w:bookmarkEnd w:id="9"/>
      <w:r w:rsidRPr="00F30E80">
        <w:t xml:space="preserve"> </w:t>
      </w:r>
    </w:p>
    <w:p w14:paraId="2BD14556" w14:textId="7DE460DD" w:rsidR="00EB438B" w:rsidRPr="00EC779E" w:rsidRDefault="0098453E" w:rsidP="00EB438B">
      <w:pPr>
        <w:spacing w:after="0"/>
        <w:rPr>
          <w:rFonts w:ascii="Times New Roman" w:hAnsi="Times New Roman" w:cs="Times New Roman"/>
        </w:rPr>
      </w:pPr>
      <w:r w:rsidRPr="00EC779E">
        <w:rPr>
          <w:rFonts w:ascii="Times New Roman" w:hAnsi="Times New Roman" w:cs="Times New Roman"/>
        </w:rPr>
        <w:t xml:space="preserve">A </w:t>
      </w:r>
      <w:r w:rsidRPr="00EC779E">
        <w:rPr>
          <w:rFonts w:ascii="Times New Roman" w:eastAsia="MS Gothic" w:hAnsi="Times New Roman" w:cs="Times New Roman"/>
          <w:color w:val="000000"/>
        </w:rPr>
        <w:t>≥</w:t>
      </w:r>
      <w:r w:rsidR="005E7A61" w:rsidRPr="00EC779E">
        <w:rPr>
          <w:rFonts w:ascii="Times New Roman" w:hAnsi="Times New Roman" w:cs="Times New Roman"/>
        </w:rPr>
        <w:t xml:space="preserve"> 90%</w:t>
      </w:r>
      <w:r w:rsidR="005E7A61" w:rsidRPr="00EC779E">
        <w:rPr>
          <w:rFonts w:ascii="Times New Roman" w:hAnsi="Times New Roman" w:cs="Times New Roman"/>
        </w:rPr>
        <w:tab/>
      </w:r>
      <w:r w:rsidR="005E7A61" w:rsidRPr="00EC779E">
        <w:rPr>
          <w:rFonts w:ascii="Times New Roman" w:hAnsi="Times New Roman" w:cs="Times New Roman"/>
        </w:rPr>
        <w:tab/>
      </w:r>
      <w:r w:rsidR="005E7A61" w:rsidRPr="00EC779E">
        <w:rPr>
          <w:rFonts w:ascii="Times New Roman" w:hAnsi="Times New Roman" w:cs="Times New Roman"/>
        </w:rPr>
        <w:tab/>
      </w:r>
      <w:r w:rsidR="005E7A61" w:rsidRPr="00EC779E">
        <w:rPr>
          <w:rFonts w:ascii="Times New Roman" w:hAnsi="Times New Roman" w:cs="Times New Roman"/>
        </w:rPr>
        <w:tab/>
        <w:t>C = 70</w:t>
      </w:r>
      <w:r w:rsidR="00EB438B" w:rsidRPr="00EC779E">
        <w:rPr>
          <w:rFonts w:ascii="Times New Roman" w:hAnsi="Times New Roman" w:cs="Times New Roman"/>
        </w:rPr>
        <w:t xml:space="preserve"> – 79.99</w:t>
      </w:r>
      <w:r w:rsidR="005E7A61" w:rsidRPr="00EC779E">
        <w:rPr>
          <w:rFonts w:ascii="Times New Roman" w:hAnsi="Times New Roman" w:cs="Times New Roman"/>
        </w:rPr>
        <w:t>999</w:t>
      </w:r>
      <w:r w:rsidR="00EB438B" w:rsidRPr="00EC779E">
        <w:rPr>
          <w:rFonts w:ascii="Times New Roman" w:hAnsi="Times New Roman" w:cs="Times New Roman"/>
        </w:rPr>
        <w:t xml:space="preserve">% </w:t>
      </w:r>
      <w:r w:rsidR="00EB438B" w:rsidRPr="00EC779E">
        <w:rPr>
          <w:rFonts w:ascii="Times New Roman" w:hAnsi="Times New Roman" w:cs="Times New Roman"/>
        </w:rPr>
        <w:tab/>
      </w:r>
      <w:r w:rsidR="00EB438B" w:rsidRPr="00EC779E">
        <w:rPr>
          <w:rFonts w:ascii="Times New Roman" w:hAnsi="Times New Roman" w:cs="Times New Roman"/>
        </w:rPr>
        <w:tab/>
      </w:r>
      <w:r w:rsidR="00EB438B" w:rsidRPr="00EC779E">
        <w:rPr>
          <w:rFonts w:ascii="Times New Roman" w:hAnsi="Times New Roman" w:cs="Times New Roman"/>
        </w:rPr>
        <w:tab/>
      </w:r>
    </w:p>
    <w:p w14:paraId="395920DD" w14:textId="6B631D81" w:rsidR="00D1150C" w:rsidRDefault="005E7A61" w:rsidP="00A607F7">
      <w:pPr>
        <w:spacing w:after="0"/>
        <w:rPr>
          <w:rFonts w:ascii="Times New Roman" w:hAnsi="Times New Roman" w:cs="Times New Roman"/>
        </w:rPr>
      </w:pPr>
      <w:r w:rsidRPr="00EC779E">
        <w:rPr>
          <w:rFonts w:ascii="Times New Roman" w:hAnsi="Times New Roman" w:cs="Times New Roman"/>
        </w:rPr>
        <w:t>B = 80</w:t>
      </w:r>
      <w:r w:rsidR="00EB438B" w:rsidRPr="00EC779E">
        <w:rPr>
          <w:rFonts w:ascii="Times New Roman" w:hAnsi="Times New Roman" w:cs="Times New Roman"/>
        </w:rPr>
        <w:t xml:space="preserve"> – 89.9</w:t>
      </w:r>
      <w:r w:rsidRPr="00EC779E">
        <w:rPr>
          <w:rFonts w:ascii="Times New Roman" w:hAnsi="Times New Roman" w:cs="Times New Roman"/>
        </w:rPr>
        <w:t>9999%</w:t>
      </w:r>
      <w:r w:rsidRPr="00EC779E">
        <w:rPr>
          <w:rFonts w:ascii="Times New Roman" w:hAnsi="Times New Roman" w:cs="Times New Roman"/>
        </w:rPr>
        <w:tab/>
      </w:r>
      <w:r w:rsidRPr="00EC779E">
        <w:rPr>
          <w:rFonts w:ascii="Times New Roman" w:hAnsi="Times New Roman" w:cs="Times New Roman"/>
        </w:rPr>
        <w:tab/>
      </w:r>
      <w:r w:rsidRPr="00EC779E">
        <w:rPr>
          <w:rFonts w:ascii="Times New Roman" w:hAnsi="Times New Roman" w:cs="Times New Roman"/>
        </w:rPr>
        <w:tab/>
        <w:t>D = 60</w:t>
      </w:r>
      <w:r w:rsidR="00EB438B" w:rsidRPr="00EC779E">
        <w:rPr>
          <w:rFonts w:ascii="Times New Roman" w:hAnsi="Times New Roman" w:cs="Times New Roman"/>
        </w:rPr>
        <w:t xml:space="preserve"> – 69.</w:t>
      </w:r>
      <w:r w:rsidRPr="00EC779E">
        <w:rPr>
          <w:rFonts w:ascii="Times New Roman" w:hAnsi="Times New Roman" w:cs="Times New Roman"/>
        </w:rPr>
        <w:t>999</w:t>
      </w:r>
      <w:r w:rsidR="00EB438B" w:rsidRPr="00EC779E">
        <w:rPr>
          <w:rFonts w:ascii="Times New Roman" w:hAnsi="Times New Roman" w:cs="Times New Roman"/>
        </w:rPr>
        <w:t>99%</w:t>
      </w:r>
      <w:r w:rsidR="00EB438B" w:rsidRPr="00EC779E">
        <w:rPr>
          <w:rFonts w:ascii="Times New Roman" w:hAnsi="Times New Roman" w:cs="Times New Roman"/>
        </w:rPr>
        <w:tab/>
      </w:r>
      <w:r w:rsidRPr="00EC779E">
        <w:rPr>
          <w:rFonts w:ascii="Times New Roman" w:hAnsi="Times New Roman" w:cs="Times New Roman"/>
        </w:rPr>
        <w:tab/>
      </w:r>
      <w:r w:rsidRPr="00EC779E">
        <w:rPr>
          <w:rFonts w:ascii="Times New Roman" w:hAnsi="Times New Roman" w:cs="Times New Roman"/>
        </w:rPr>
        <w:tab/>
        <w:t>F = 0</w:t>
      </w:r>
      <w:r w:rsidR="00316AC9" w:rsidRPr="00EC779E">
        <w:rPr>
          <w:rFonts w:ascii="Times New Roman" w:hAnsi="Times New Roman" w:cs="Times New Roman"/>
        </w:rPr>
        <w:t xml:space="preserve"> – 59.99</w:t>
      </w:r>
      <w:r w:rsidR="00D1150C" w:rsidRPr="00EC779E">
        <w:rPr>
          <w:rFonts w:ascii="Times New Roman" w:hAnsi="Times New Roman" w:cs="Times New Roman"/>
        </w:rPr>
        <w:t>9</w:t>
      </w:r>
      <w:r w:rsidRPr="00EC779E">
        <w:rPr>
          <w:rFonts w:ascii="Times New Roman" w:hAnsi="Times New Roman" w:cs="Times New Roman"/>
        </w:rPr>
        <w:t>99</w:t>
      </w:r>
      <w:r w:rsidR="00316AC9" w:rsidRPr="00EC779E">
        <w:rPr>
          <w:rFonts w:ascii="Times New Roman" w:hAnsi="Times New Roman" w:cs="Times New Roman"/>
        </w:rPr>
        <w:t>%</w:t>
      </w:r>
    </w:p>
    <w:p w14:paraId="546FD05A" w14:textId="6098FB83" w:rsidR="0040579A" w:rsidRDefault="0040579A" w:rsidP="00A607F7">
      <w:pPr>
        <w:spacing w:after="0"/>
        <w:rPr>
          <w:rFonts w:ascii="Times New Roman" w:hAnsi="Times New Roman" w:cs="Times New Roman"/>
        </w:rPr>
      </w:pPr>
    </w:p>
    <w:p w14:paraId="67F5C33A" w14:textId="00A5C9D9" w:rsidR="0040579A" w:rsidRPr="00EC779E" w:rsidRDefault="0040579A" w:rsidP="00A607F7">
      <w:pPr>
        <w:spacing w:after="0"/>
        <w:rPr>
          <w:rFonts w:ascii="Times New Roman" w:hAnsi="Times New Roman" w:cs="Times New Roman"/>
        </w:rPr>
      </w:pPr>
      <w:r>
        <w:rPr>
          <w:rFonts w:ascii="Times New Roman" w:hAnsi="Times New Roman" w:cs="Times New Roman"/>
        </w:rPr>
        <w:t>I will NOT be rounding grades up.</w:t>
      </w:r>
      <w:r w:rsidR="00CF5E84">
        <w:rPr>
          <w:rFonts w:ascii="Times New Roman" w:hAnsi="Times New Roman" w:cs="Times New Roman"/>
        </w:rPr>
        <w:t xml:space="preserve"> </w:t>
      </w:r>
      <w:r>
        <w:rPr>
          <w:rFonts w:ascii="Times New Roman" w:hAnsi="Times New Roman" w:cs="Times New Roman"/>
        </w:rPr>
        <w:t>This means if you g</w:t>
      </w:r>
      <w:r w:rsidR="00CF5E84">
        <w:rPr>
          <w:rFonts w:ascii="Times New Roman" w:hAnsi="Times New Roman" w:cs="Times New Roman"/>
        </w:rPr>
        <w:t>o</w:t>
      </w:r>
      <w:r>
        <w:rPr>
          <w:rFonts w:ascii="Times New Roman" w:hAnsi="Times New Roman" w:cs="Times New Roman"/>
        </w:rPr>
        <w:t>t 89%, for example, that you</w:t>
      </w:r>
      <w:r w:rsidR="00CF5E84">
        <w:rPr>
          <w:rFonts w:ascii="Times New Roman" w:hAnsi="Times New Roman" w:cs="Times New Roman"/>
        </w:rPr>
        <w:t xml:space="preserve">’d get </w:t>
      </w:r>
      <w:r>
        <w:rPr>
          <w:rFonts w:ascii="Times New Roman" w:hAnsi="Times New Roman" w:cs="Times New Roman"/>
        </w:rPr>
        <w:t>a B</w:t>
      </w:r>
      <w:r w:rsidR="00CF5E84">
        <w:rPr>
          <w:rFonts w:ascii="Times New Roman" w:hAnsi="Times New Roman" w:cs="Times New Roman"/>
        </w:rPr>
        <w:t>.</w:t>
      </w:r>
    </w:p>
    <w:p w14:paraId="4143DA24" w14:textId="77777777" w:rsidR="00F30E80" w:rsidRPr="00F30E80" w:rsidRDefault="00F30E80" w:rsidP="00F30E80">
      <w:pPr>
        <w:pStyle w:val="Heading1"/>
      </w:pPr>
      <w:bookmarkStart w:id="10" w:name="_Toc48832890"/>
      <w:r w:rsidRPr="00F30E80">
        <w:t>Course Policies</w:t>
      </w:r>
      <w:bookmarkEnd w:id="10"/>
    </w:p>
    <w:p w14:paraId="63145E42" w14:textId="77777777" w:rsidR="00F30E80" w:rsidRPr="00AB2897" w:rsidRDefault="00F30E80" w:rsidP="00F30E80">
      <w:r>
        <w:t>When in class, I expect you to be engaged and participating</w:t>
      </w:r>
      <w:r w:rsidRPr="00316AC9">
        <w:t xml:space="preserve"> </w:t>
      </w:r>
      <w:r>
        <w:t xml:space="preserve">actively. This means that email, texting, homework for other classes, Facebook, YouTube, and online shopping can wait. </w:t>
      </w:r>
      <w:r w:rsidRPr="00AB2897">
        <w:t xml:space="preserve"> </w:t>
      </w:r>
    </w:p>
    <w:p w14:paraId="7E54600B" w14:textId="77777777" w:rsidR="00501531" w:rsidRDefault="00501531" w:rsidP="00F30E80">
      <w:pPr>
        <w:rPr>
          <w:b/>
          <w:sz w:val="28"/>
          <w:szCs w:val="28"/>
        </w:rPr>
      </w:pPr>
    </w:p>
    <w:p w14:paraId="1F70F93F" w14:textId="032D5CF9" w:rsidR="00F30E80" w:rsidRPr="00AB2897" w:rsidRDefault="00F30E80" w:rsidP="00F30E80">
      <w:pPr>
        <w:rPr>
          <w:b/>
          <w:sz w:val="28"/>
          <w:szCs w:val="28"/>
        </w:rPr>
      </w:pPr>
      <w:r>
        <w:rPr>
          <w:b/>
          <w:sz w:val="28"/>
          <w:szCs w:val="28"/>
        </w:rPr>
        <w:lastRenderedPageBreak/>
        <w:t>Emailing Dr. Walter</w:t>
      </w:r>
    </w:p>
    <w:p w14:paraId="4C16B59C" w14:textId="77777777" w:rsidR="00F30E80" w:rsidRDefault="00F30E80" w:rsidP="00F30E80">
      <w:r>
        <w:t>Email is the best way to reach me (Dr. Walter). I usually respond to emails within 24 hours.  However, if I am busy, it may take me longer to respond.  Please use proper letter etiquette and spelling when emailing me (or any professor).  Include our course name (BIOL 10) in your email subject line for a faster response.</w:t>
      </w:r>
    </w:p>
    <w:p w14:paraId="1E4205B4" w14:textId="77777777" w:rsidR="00F30E80" w:rsidRPr="00AB2897" w:rsidRDefault="00F30E80" w:rsidP="00F30E80">
      <w:pPr>
        <w:rPr>
          <w:b/>
          <w:sz w:val="28"/>
          <w:szCs w:val="28"/>
        </w:rPr>
      </w:pPr>
      <w:r w:rsidRPr="00AB2897">
        <w:rPr>
          <w:b/>
          <w:sz w:val="28"/>
          <w:szCs w:val="28"/>
        </w:rPr>
        <w:t>Extra Credit</w:t>
      </w:r>
    </w:p>
    <w:p w14:paraId="65E190AC" w14:textId="77777777" w:rsidR="00F30E80" w:rsidRPr="002D5B97" w:rsidRDefault="00F30E80" w:rsidP="00F30E80">
      <w:pPr>
        <w:rPr>
          <w:i/>
        </w:rPr>
      </w:pPr>
      <w:r w:rsidRPr="00AB2897">
        <w:t xml:space="preserve">There will </w:t>
      </w:r>
      <w:r>
        <w:t>50 points (5% boost) of</w:t>
      </w:r>
      <w:r w:rsidRPr="00AB2897">
        <w:t xml:space="preserve"> extra credit throughout the semester.  These opportunities will be available to everyone in class.  I do not offer extra credit on an individual basis, as it is unfair to </w:t>
      </w:r>
      <w:r>
        <w:t xml:space="preserve">offer credit to some students and not others. </w:t>
      </w:r>
      <w:r w:rsidRPr="002D5B97">
        <w:rPr>
          <w:i/>
        </w:rPr>
        <w:t>Extra credit will not be added to your grade until the very end of the semester.</w:t>
      </w:r>
    </w:p>
    <w:p w14:paraId="1977FEDD" w14:textId="77777777" w:rsidR="00F30E80" w:rsidRPr="00AB2897" w:rsidRDefault="00F30E80" w:rsidP="00F30E80">
      <w:pPr>
        <w:rPr>
          <w:b/>
          <w:sz w:val="28"/>
          <w:szCs w:val="28"/>
        </w:rPr>
      </w:pPr>
      <w:r>
        <w:rPr>
          <w:b/>
          <w:sz w:val="28"/>
          <w:szCs w:val="28"/>
        </w:rPr>
        <w:t>Late Policy</w:t>
      </w:r>
    </w:p>
    <w:p w14:paraId="2B7918BD" w14:textId="48EE8798" w:rsidR="00F30E80" w:rsidRDefault="00F30E80" w:rsidP="00F30E80">
      <w:r>
        <w:t>Missed homework cannot be made up</w:t>
      </w:r>
      <w:r w:rsidR="000D7589">
        <w:t>, but you can complete another Biology Quest to drop your lowest homework grade. Missed quizzes can be made up by taking another version of the quiz that is all short answer and essay questions. In class activity points must be completed within 48</w:t>
      </w:r>
      <w:r w:rsidR="006049EE">
        <w:t xml:space="preserve"> </w:t>
      </w:r>
      <w:r w:rsidR="000D7589">
        <w:t>hour</w:t>
      </w:r>
      <w:r w:rsidR="006049EE">
        <w:t xml:space="preserve">s </w:t>
      </w:r>
      <w:r w:rsidR="000D7589">
        <w:t>of a class period (by Thursday at 1 PM for Tuesday class, by Saturday at 1 PM for Thursday class). In class activity points will be waived for students on a case-by-case basis.  Please do not schedule avoidable conflicts (like doctor appointments) for during Biology 10 class time.</w:t>
      </w:r>
    </w:p>
    <w:p w14:paraId="01838C90" w14:textId="77777777" w:rsidR="00F30E80" w:rsidRDefault="00F30E80" w:rsidP="00F30E80">
      <w:r>
        <w:t xml:space="preserve">Do not let </w:t>
      </w:r>
      <w:r w:rsidRPr="00AB2897">
        <w:t xml:space="preserve">a computer crash </w:t>
      </w:r>
      <w:r>
        <w:t>or l</w:t>
      </w:r>
      <w:r w:rsidRPr="00AB2897">
        <w:t xml:space="preserve">ack of Internet </w:t>
      </w:r>
      <w:r>
        <w:t xml:space="preserve">cause your assignments to be late! </w:t>
      </w:r>
      <w:r w:rsidRPr="00AB2897">
        <w:t xml:space="preserve">Please back up your work </w:t>
      </w:r>
      <w:r>
        <w:t xml:space="preserve">on the cloud </w:t>
      </w:r>
      <w:r w:rsidRPr="00C97EAF">
        <w:rPr>
          <w:u w:val="single"/>
        </w:rPr>
        <w:t>and</w:t>
      </w:r>
      <w:r>
        <w:t xml:space="preserve"> on a flash drive. B</w:t>
      </w:r>
      <w:r w:rsidRPr="00AB2897">
        <w:t>e prepared to act on your feet</w:t>
      </w:r>
      <w:r>
        <w:t>!</w:t>
      </w:r>
      <w:r w:rsidRPr="00AB2897">
        <w:t xml:space="preserve"> You can rent a</w:t>
      </w:r>
      <w:r>
        <w:t xml:space="preserve"> free</w:t>
      </w:r>
      <w:r w:rsidRPr="00AB2897">
        <w:t xml:space="preserve"> computer from the library, borrow a friend’s computer, and/or go to a location with</w:t>
      </w:r>
      <w:r>
        <w:t xml:space="preserve"> 24-hr free Wi-Fi</w:t>
      </w:r>
      <w:r w:rsidRPr="00AB2897">
        <w:t xml:space="preserve"> in order to complete your assignments on time.</w:t>
      </w:r>
    </w:p>
    <w:p w14:paraId="4ECB19B2" w14:textId="77777777" w:rsidR="00F30E80" w:rsidRPr="00884020" w:rsidRDefault="00F30E80" w:rsidP="00F30E80">
      <w:pPr>
        <w:rPr>
          <w:b/>
          <w:sz w:val="28"/>
          <w:szCs w:val="28"/>
        </w:rPr>
      </w:pPr>
      <w:r w:rsidRPr="00884020">
        <w:rPr>
          <w:b/>
          <w:sz w:val="28"/>
          <w:szCs w:val="28"/>
        </w:rPr>
        <w:t>F</w:t>
      </w:r>
      <w:r>
        <w:rPr>
          <w:b/>
          <w:sz w:val="28"/>
          <w:szCs w:val="28"/>
        </w:rPr>
        <w:t>amily Educational Rights and Privacy Act (FERPA)</w:t>
      </w:r>
    </w:p>
    <w:p w14:paraId="60A599D1" w14:textId="77777777" w:rsidR="00F30E80" w:rsidRDefault="00F30E80" w:rsidP="00F30E80">
      <w:pPr>
        <w:spacing w:after="100" w:afterAutospacing="1"/>
      </w:pPr>
      <w:r w:rsidRPr="002C5E9E">
        <w:t>Federal law (FERPA) strictly prevents me from discussing your grades or class performance with your pa</w:t>
      </w:r>
      <w:r>
        <w:t xml:space="preserve">rents without your permission. </w:t>
      </w:r>
      <w:r w:rsidRPr="002C5E9E">
        <w:t>If you DO want me to discuss your performance with them or anyone else, you have to complete and sign a document w</w:t>
      </w:r>
      <w:r>
        <w:t>aiving your privacy rights.  F</w:t>
      </w:r>
      <w:r w:rsidRPr="002C5E9E">
        <w:t xml:space="preserve">ederal law does not make an exception because your parents are paying </w:t>
      </w:r>
      <w:r>
        <w:t xml:space="preserve">for your education. </w:t>
      </w:r>
      <w:r w:rsidRPr="002C5E9E">
        <w:t xml:space="preserve"> If there is a question about your grades, please come see me yourself; you are the only one with whom I can discuss your class performance</w:t>
      </w:r>
      <w:r>
        <w:t>.</w:t>
      </w:r>
    </w:p>
    <w:p w14:paraId="75EDAC9F" w14:textId="77777777" w:rsidR="00733116" w:rsidRDefault="00733116">
      <w:pPr>
        <w:rPr>
          <w:rFonts w:ascii="Times New Roman" w:eastAsiaTheme="majorEastAsia" w:hAnsi="Times New Roman" w:cs="Times New Roman"/>
          <w:b/>
          <w:bCs/>
          <w:color w:val="345A8A" w:themeColor="accent1" w:themeShade="B5"/>
          <w:sz w:val="36"/>
          <w:szCs w:val="36"/>
        </w:rPr>
      </w:pPr>
      <w:r>
        <w:br w:type="page"/>
      </w:r>
    </w:p>
    <w:p w14:paraId="64E95CC4" w14:textId="2FAF5F74" w:rsidR="00F30E80" w:rsidRPr="00B53A03" w:rsidRDefault="004D7807" w:rsidP="00B53A03">
      <w:pPr>
        <w:pStyle w:val="Heading1"/>
      </w:pPr>
      <w:bookmarkStart w:id="11" w:name="_Toc48832891"/>
      <w:r>
        <w:lastRenderedPageBreak/>
        <w:t>Point Structure</w:t>
      </w:r>
      <w:bookmarkEnd w:id="11"/>
    </w:p>
    <w:tbl>
      <w:tblPr>
        <w:tblW w:w="87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7"/>
        <w:gridCol w:w="900"/>
        <w:gridCol w:w="1620"/>
        <w:gridCol w:w="3893"/>
      </w:tblGrid>
      <w:tr w:rsidR="00F30E80" w:rsidRPr="0048509F" w14:paraId="498B3D1A" w14:textId="77777777" w:rsidTr="0040579A">
        <w:tc>
          <w:tcPr>
            <w:tcW w:w="2317" w:type="dxa"/>
            <w:tcBorders>
              <w:bottom w:val="double" w:sz="4" w:space="0" w:color="auto"/>
            </w:tcBorders>
            <w:vAlign w:val="center"/>
          </w:tcPr>
          <w:p w14:paraId="6798AC3C" w14:textId="77777777" w:rsidR="00F30E80" w:rsidRPr="00B53A03" w:rsidRDefault="00F30E80" w:rsidP="00B53A03">
            <w:pPr>
              <w:spacing w:before="60" w:after="60"/>
              <w:rPr>
                <w:b/>
                <w:bCs/>
              </w:rPr>
            </w:pPr>
            <w:r w:rsidRPr="00B53A03">
              <w:rPr>
                <w:b/>
                <w:bCs/>
              </w:rPr>
              <w:t>Activity</w:t>
            </w:r>
          </w:p>
        </w:tc>
        <w:tc>
          <w:tcPr>
            <w:tcW w:w="900" w:type="dxa"/>
            <w:tcBorders>
              <w:bottom w:val="double" w:sz="4" w:space="0" w:color="auto"/>
            </w:tcBorders>
            <w:vAlign w:val="center"/>
          </w:tcPr>
          <w:p w14:paraId="67145C40" w14:textId="77777777" w:rsidR="00F30E80" w:rsidRPr="00B53A03" w:rsidRDefault="00F30E80" w:rsidP="00B53A03">
            <w:pPr>
              <w:spacing w:before="60" w:after="60"/>
              <w:rPr>
                <w:b/>
                <w:bCs/>
              </w:rPr>
            </w:pPr>
            <w:r w:rsidRPr="00B53A03">
              <w:rPr>
                <w:b/>
                <w:bCs/>
              </w:rPr>
              <w:t>Points</w:t>
            </w:r>
          </w:p>
        </w:tc>
        <w:tc>
          <w:tcPr>
            <w:tcW w:w="1620" w:type="dxa"/>
            <w:tcBorders>
              <w:bottom w:val="double" w:sz="4" w:space="0" w:color="auto"/>
            </w:tcBorders>
            <w:vAlign w:val="center"/>
          </w:tcPr>
          <w:p w14:paraId="1323F704" w14:textId="77777777" w:rsidR="00F30E80" w:rsidRPr="00B53A03" w:rsidRDefault="00F30E80" w:rsidP="00B53A03">
            <w:pPr>
              <w:spacing w:before="60" w:after="60"/>
              <w:rPr>
                <w:b/>
                <w:bCs/>
              </w:rPr>
            </w:pPr>
            <w:r w:rsidRPr="00B53A03">
              <w:rPr>
                <w:b/>
                <w:bCs/>
              </w:rPr>
              <w:t>% of grade</w:t>
            </w:r>
          </w:p>
        </w:tc>
        <w:tc>
          <w:tcPr>
            <w:tcW w:w="3893" w:type="dxa"/>
            <w:tcBorders>
              <w:bottom w:val="double" w:sz="4" w:space="0" w:color="auto"/>
            </w:tcBorders>
            <w:vAlign w:val="center"/>
          </w:tcPr>
          <w:p w14:paraId="65C82047" w14:textId="77777777" w:rsidR="00F30E80" w:rsidRPr="00B53A03" w:rsidRDefault="00F30E80" w:rsidP="00B53A03">
            <w:pPr>
              <w:spacing w:before="60" w:after="60"/>
              <w:rPr>
                <w:b/>
                <w:bCs/>
              </w:rPr>
            </w:pPr>
            <w:r w:rsidRPr="00B53A03">
              <w:rPr>
                <w:b/>
                <w:bCs/>
              </w:rPr>
              <w:t>Notes</w:t>
            </w:r>
          </w:p>
        </w:tc>
      </w:tr>
      <w:tr w:rsidR="00F30E80" w:rsidRPr="0048509F" w14:paraId="19146A73" w14:textId="77777777" w:rsidTr="0040579A">
        <w:tc>
          <w:tcPr>
            <w:tcW w:w="2317" w:type="dxa"/>
            <w:tcBorders>
              <w:top w:val="double" w:sz="4" w:space="0" w:color="auto"/>
            </w:tcBorders>
            <w:shd w:val="clear" w:color="auto" w:fill="BFBFBF" w:themeFill="background1" w:themeFillShade="BF"/>
            <w:vAlign w:val="center"/>
          </w:tcPr>
          <w:p w14:paraId="7DB3EB34" w14:textId="77777777" w:rsidR="00F30E80" w:rsidRPr="00B53A03" w:rsidRDefault="00F30E80" w:rsidP="00B53A03">
            <w:pPr>
              <w:spacing w:before="60" w:after="60"/>
            </w:pPr>
            <w:r w:rsidRPr="00B53A03">
              <w:t>Lecture</w:t>
            </w:r>
          </w:p>
        </w:tc>
        <w:tc>
          <w:tcPr>
            <w:tcW w:w="900" w:type="dxa"/>
            <w:tcBorders>
              <w:top w:val="double" w:sz="4" w:space="0" w:color="auto"/>
            </w:tcBorders>
            <w:shd w:val="clear" w:color="auto" w:fill="BFBFBF" w:themeFill="background1" w:themeFillShade="BF"/>
            <w:vAlign w:val="center"/>
          </w:tcPr>
          <w:p w14:paraId="7A532525" w14:textId="77777777" w:rsidR="00F30E80" w:rsidRPr="00B53A03" w:rsidRDefault="00F30E80" w:rsidP="00B53A03">
            <w:pPr>
              <w:spacing w:before="60" w:after="60"/>
            </w:pPr>
            <w:r w:rsidRPr="00B53A03">
              <w:t>670</w:t>
            </w:r>
          </w:p>
        </w:tc>
        <w:tc>
          <w:tcPr>
            <w:tcW w:w="1620" w:type="dxa"/>
            <w:tcBorders>
              <w:top w:val="double" w:sz="4" w:space="0" w:color="auto"/>
            </w:tcBorders>
            <w:shd w:val="clear" w:color="auto" w:fill="BFBFBF" w:themeFill="background1" w:themeFillShade="BF"/>
            <w:vAlign w:val="center"/>
          </w:tcPr>
          <w:p w14:paraId="62C4F500" w14:textId="77777777" w:rsidR="00F30E80" w:rsidRPr="00B53A03" w:rsidRDefault="00F30E80" w:rsidP="00B53A03">
            <w:pPr>
              <w:spacing w:before="60" w:after="60"/>
            </w:pPr>
            <w:r w:rsidRPr="00B53A03" w:rsidDel="002313A7">
              <w:t>67</w:t>
            </w:r>
            <w:r w:rsidRPr="00B53A03">
              <w:t>%</w:t>
            </w:r>
          </w:p>
        </w:tc>
        <w:tc>
          <w:tcPr>
            <w:tcW w:w="3893" w:type="dxa"/>
            <w:tcBorders>
              <w:top w:val="double" w:sz="4" w:space="0" w:color="auto"/>
            </w:tcBorders>
            <w:shd w:val="clear" w:color="auto" w:fill="BFBFBF" w:themeFill="background1" w:themeFillShade="BF"/>
            <w:vAlign w:val="center"/>
          </w:tcPr>
          <w:p w14:paraId="38F7E4E1" w14:textId="77777777" w:rsidR="00F30E80" w:rsidRPr="00B53A03" w:rsidRDefault="00F30E80" w:rsidP="00B53A03">
            <w:pPr>
              <w:spacing w:before="60" w:after="60"/>
            </w:pPr>
          </w:p>
        </w:tc>
      </w:tr>
      <w:tr w:rsidR="00F30E80" w:rsidRPr="0048509F" w14:paraId="40F0168C" w14:textId="77777777" w:rsidTr="0040579A">
        <w:trPr>
          <w:trHeight w:val="512"/>
        </w:trPr>
        <w:tc>
          <w:tcPr>
            <w:tcW w:w="2317" w:type="dxa"/>
            <w:vAlign w:val="center"/>
          </w:tcPr>
          <w:p w14:paraId="3F448808" w14:textId="2A60B71D" w:rsidR="00F30E80" w:rsidRPr="00B53A03" w:rsidRDefault="001E2F86" w:rsidP="00B53A03">
            <w:pPr>
              <w:spacing w:before="60" w:after="60"/>
            </w:pPr>
            <w:r>
              <w:t>Quiz</w:t>
            </w:r>
            <w:r w:rsidR="004746F6">
              <w:t>zes</w:t>
            </w:r>
          </w:p>
        </w:tc>
        <w:tc>
          <w:tcPr>
            <w:tcW w:w="900" w:type="dxa"/>
            <w:vAlign w:val="center"/>
          </w:tcPr>
          <w:p w14:paraId="432374F8" w14:textId="022057AD" w:rsidR="00F30E80" w:rsidRPr="00B53A03" w:rsidRDefault="00F30E80" w:rsidP="00B53A03">
            <w:pPr>
              <w:spacing w:before="60" w:after="60"/>
            </w:pPr>
            <w:r w:rsidRPr="00B53A03">
              <w:t>2</w:t>
            </w:r>
            <w:r w:rsidR="004F52ED">
              <w:t>3</w:t>
            </w:r>
            <w:r w:rsidRPr="00B53A03">
              <w:t>0</w:t>
            </w:r>
          </w:p>
        </w:tc>
        <w:tc>
          <w:tcPr>
            <w:tcW w:w="1620" w:type="dxa"/>
            <w:vAlign w:val="center"/>
          </w:tcPr>
          <w:p w14:paraId="424B34AC" w14:textId="2649D6A2" w:rsidR="00F30E80" w:rsidRPr="00B53A03" w:rsidRDefault="00F30E80" w:rsidP="00B53A03">
            <w:pPr>
              <w:spacing w:before="60" w:after="60"/>
            </w:pPr>
            <w:r w:rsidRPr="00B53A03">
              <w:t>2</w:t>
            </w:r>
            <w:r w:rsidR="001E2F86">
              <w:t>3</w:t>
            </w:r>
            <w:r w:rsidRPr="00B53A03">
              <w:t>%</w:t>
            </w:r>
          </w:p>
        </w:tc>
        <w:tc>
          <w:tcPr>
            <w:tcW w:w="3893" w:type="dxa"/>
            <w:vAlign w:val="center"/>
          </w:tcPr>
          <w:p w14:paraId="27CA8C63" w14:textId="0E900979" w:rsidR="001E2F86" w:rsidRDefault="00F30E80" w:rsidP="00B53A03">
            <w:pPr>
              <w:spacing w:before="60" w:after="60"/>
            </w:pPr>
            <w:r w:rsidRPr="00B53A03">
              <w:t xml:space="preserve">5 online </w:t>
            </w:r>
            <w:r w:rsidR="00733116">
              <w:t>quizzes:</w:t>
            </w:r>
          </w:p>
          <w:p w14:paraId="25299698" w14:textId="187B855E" w:rsidR="001E2F86" w:rsidRDefault="001E2F86" w:rsidP="00B53A03">
            <w:pPr>
              <w:spacing w:before="60" w:after="60"/>
            </w:pPr>
            <w:r>
              <w:t>Quiz 1 @ 30 points</w:t>
            </w:r>
          </w:p>
          <w:p w14:paraId="1EF50660" w14:textId="3AC3DE53" w:rsidR="00F30E80" w:rsidRDefault="001E2F86" w:rsidP="00B53A03">
            <w:pPr>
              <w:spacing w:before="60" w:after="60"/>
            </w:pPr>
            <w:r>
              <w:t>Quiz 2-5</w:t>
            </w:r>
            <w:r w:rsidR="00733116">
              <w:t xml:space="preserve"> @</w:t>
            </w:r>
            <w:r>
              <w:t xml:space="preserve"> </w:t>
            </w:r>
            <w:r w:rsidR="00F30E80" w:rsidRPr="00B53A03">
              <w:t xml:space="preserve">50 </w:t>
            </w:r>
            <w:r w:rsidR="00310E66" w:rsidRPr="00B53A03">
              <w:t>points</w:t>
            </w:r>
            <w:r w:rsidR="00120EB1">
              <w:t xml:space="preserve"> each</w:t>
            </w:r>
          </w:p>
          <w:p w14:paraId="2781FDBD" w14:textId="3F2A0AD6" w:rsidR="00733116" w:rsidRPr="00733116" w:rsidRDefault="00733116" w:rsidP="00733116">
            <w:pPr>
              <w:pStyle w:val="NormalWeb"/>
              <w:rPr>
                <w:color w:val="000000"/>
              </w:rPr>
            </w:pPr>
            <w:r>
              <w:rPr>
                <w:color w:val="000000"/>
              </w:rPr>
              <w:t>Quizzes are online on Canvas and timed at 60 minutes. They are open book and open note. If you miss a quiz, you can do a short answer make up quiz.</w:t>
            </w:r>
          </w:p>
        </w:tc>
      </w:tr>
      <w:tr w:rsidR="00F30E80" w:rsidRPr="0048509F" w14:paraId="5E018531" w14:textId="77777777" w:rsidTr="0040579A">
        <w:tc>
          <w:tcPr>
            <w:tcW w:w="2317" w:type="dxa"/>
            <w:vAlign w:val="center"/>
          </w:tcPr>
          <w:p w14:paraId="559DDF5C" w14:textId="585478F2" w:rsidR="00F30E80" w:rsidRPr="00B53A03" w:rsidRDefault="000726CB" w:rsidP="00B53A03">
            <w:pPr>
              <w:spacing w:before="60" w:after="60"/>
            </w:pPr>
            <w:r w:rsidRPr="00B53A03">
              <w:t>Homework</w:t>
            </w:r>
          </w:p>
        </w:tc>
        <w:tc>
          <w:tcPr>
            <w:tcW w:w="900" w:type="dxa"/>
            <w:vAlign w:val="center"/>
          </w:tcPr>
          <w:p w14:paraId="248EB8D8" w14:textId="77777777" w:rsidR="00F30E80" w:rsidRPr="00B53A03" w:rsidRDefault="00F30E80" w:rsidP="00B53A03">
            <w:pPr>
              <w:spacing w:before="60" w:after="60"/>
            </w:pPr>
            <w:r w:rsidRPr="00B53A03">
              <w:t>180</w:t>
            </w:r>
          </w:p>
        </w:tc>
        <w:tc>
          <w:tcPr>
            <w:tcW w:w="1620" w:type="dxa"/>
            <w:vAlign w:val="center"/>
          </w:tcPr>
          <w:p w14:paraId="125609F1" w14:textId="77777777" w:rsidR="00F30E80" w:rsidRPr="00B53A03" w:rsidRDefault="00F30E80" w:rsidP="00B53A03">
            <w:pPr>
              <w:spacing w:before="60" w:after="60"/>
            </w:pPr>
            <w:r w:rsidRPr="00B53A03">
              <w:t>18%</w:t>
            </w:r>
          </w:p>
        </w:tc>
        <w:tc>
          <w:tcPr>
            <w:tcW w:w="3893" w:type="dxa"/>
            <w:vAlign w:val="center"/>
          </w:tcPr>
          <w:p w14:paraId="1A6249E3" w14:textId="77777777" w:rsidR="00F30E80" w:rsidRDefault="004E5F8E" w:rsidP="00733116">
            <w:pPr>
              <w:spacing w:before="60" w:after="60"/>
            </w:pPr>
            <w:r w:rsidRPr="00B53A03">
              <w:t>9 Homework</w:t>
            </w:r>
            <w:r w:rsidR="004D7807">
              <w:t xml:space="preserve"> Tasks</w:t>
            </w:r>
            <w:r w:rsidRPr="00B53A03">
              <w:t>, 20 points each</w:t>
            </w:r>
            <w:r w:rsidR="00733116">
              <w:t>.</w:t>
            </w:r>
          </w:p>
          <w:p w14:paraId="09C8235E" w14:textId="42FF6425" w:rsidR="00733116" w:rsidRPr="00733116" w:rsidRDefault="00733116" w:rsidP="00733116">
            <w:pPr>
              <w:pStyle w:val="NormalWeb"/>
              <w:rPr>
                <w:color w:val="000000"/>
              </w:rPr>
            </w:pPr>
            <w:r>
              <w:rPr>
                <w:color w:val="000000"/>
              </w:rPr>
              <w:t>If you miss a homework, you cannot make it up. However, you can replace a homework grade by doing a bonus</w:t>
            </w:r>
            <w:r>
              <w:rPr>
                <w:rStyle w:val="apple-converted-space"/>
                <w:color w:val="000000"/>
              </w:rPr>
              <w:t> </w:t>
            </w:r>
            <w:hyperlink r:id="rId14" w:tooltip="Biology Quests and Achievements" w:history="1">
              <w:r>
                <w:rPr>
                  <w:rStyle w:val="Hyperlink"/>
                </w:rPr>
                <w:t>Biology Quest</w:t>
              </w:r>
            </w:hyperlink>
            <w:r>
              <w:rPr>
                <w:color w:val="000000"/>
              </w:rPr>
              <w:t>. </w:t>
            </w:r>
          </w:p>
        </w:tc>
      </w:tr>
      <w:tr w:rsidR="00F30E80" w:rsidRPr="0048509F" w14:paraId="28E04E35" w14:textId="77777777" w:rsidTr="0040579A">
        <w:trPr>
          <w:trHeight w:val="449"/>
        </w:trPr>
        <w:tc>
          <w:tcPr>
            <w:tcW w:w="2317" w:type="dxa"/>
            <w:vAlign w:val="center"/>
          </w:tcPr>
          <w:p w14:paraId="7B5FA3E8" w14:textId="16C923D7" w:rsidR="00F30E80" w:rsidRPr="00B53A03" w:rsidRDefault="00733116" w:rsidP="00B53A03">
            <w:pPr>
              <w:spacing w:before="60" w:after="60"/>
            </w:pPr>
            <w:r>
              <w:rPr>
                <w:color w:val="000000"/>
              </w:rPr>
              <w:t>Biology Quests</w:t>
            </w:r>
          </w:p>
        </w:tc>
        <w:tc>
          <w:tcPr>
            <w:tcW w:w="900" w:type="dxa"/>
            <w:vAlign w:val="center"/>
          </w:tcPr>
          <w:p w14:paraId="1F1FE5D5" w14:textId="7333239C" w:rsidR="00F30E80" w:rsidRPr="00B53A03" w:rsidRDefault="00105FBC" w:rsidP="00B53A03">
            <w:pPr>
              <w:spacing w:before="60" w:after="60"/>
            </w:pPr>
            <w:r>
              <w:t>75</w:t>
            </w:r>
          </w:p>
        </w:tc>
        <w:tc>
          <w:tcPr>
            <w:tcW w:w="1620" w:type="dxa"/>
            <w:vAlign w:val="center"/>
          </w:tcPr>
          <w:p w14:paraId="25C0DB3F" w14:textId="2F29D81F" w:rsidR="00F30E80" w:rsidRPr="00B53A03" w:rsidRDefault="00105FBC" w:rsidP="00B53A03">
            <w:pPr>
              <w:spacing w:before="60" w:after="60"/>
            </w:pPr>
            <w:r>
              <w:t>7.</w:t>
            </w:r>
            <w:r w:rsidR="001E2F86">
              <w:t>5</w:t>
            </w:r>
            <w:r w:rsidR="00F30E80" w:rsidRPr="00B53A03">
              <w:t>%</w:t>
            </w:r>
          </w:p>
        </w:tc>
        <w:tc>
          <w:tcPr>
            <w:tcW w:w="3893" w:type="dxa"/>
            <w:vAlign w:val="center"/>
          </w:tcPr>
          <w:p w14:paraId="6DC7C037" w14:textId="4107C294" w:rsidR="00F30E80" w:rsidRPr="00733116" w:rsidRDefault="00733116" w:rsidP="00B53A03">
            <w:pPr>
              <w:spacing w:before="60" w:after="60"/>
            </w:pPr>
            <w:r>
              <w:t>Choose your own adventure in</w:t>
            </w:r>
            <w:r w:rsidR="0040579A">
              <w:t xml:space="preserve"> </w:t>
            </w:r>
            <w:r w:rsidR="0040579A" w:rsidRPr="00733116">
              <w:t>citizen science and science communication activities</w:t>
            </w:r>
            <w:r w:rsidR="004D7807" w:rsidRPr="00733116">
              <w:t>. Options on Canvas.</w:t>
            </w:r>
          </w:p>
          <w:p w14:paraId="72A7C292" w14:textId="2FBA0341" w:rsidR="00733116" w:rsidRPr="00733116" w:rsidRDefault="00733116" w:rsidP="00733116">
            <w:pPr>
              <w:pStyle w:val="NormalWeb"/>
              <w:rPr>
                <w:color w:val="000000"/>
                <w:szCs w:val="24"/>
              </w:rPr>
            </w:pPr>
            <w:r w:rsidRPr="00733116">
              <w:rPr>
                <w:color w:val="000000"/>
                <w:szCs w:val="24"/>
              </w:rPr>
              <w:t xml:space="preserve">Do 3 quests from the over 20 to choose from. Done asynchronously. </w:t>
            </w:r>
            <w:r>
              <w:rPr>
                <w:color w:val="000000"/>
                <w:szCs w:val="24"/>
              </w:rPr>
              <w:t>All are due</w:t>
            </w:r>
            <w:r w:rsidRPr="00733116">
              <w:rPr>
                <w:color w:val="000000"/>
                <w:szCs w:val="24"/>
              </w:rPr>
              <w:t xml:space="preserve"> by </w:t>
            </w:r>
            <w:r w:rsidRPr="00733116">
              <w:rPr>
                <w:rStyle w:val="Strong"/>
                <w:color w:val="000000"/>
                <w:sz w:val="24"/>
                <w:szCs w:val="24"/>
              </w:rPr>
              <w:t>December 1 at 11:59 PM.</w:t>
            </w:r>
          </w:p>
        </w:tc>
      </w:tr>
      <w:tr w:rsidR="00F30E80" w:rsidRPr="0048509F" w14:paraId="0B55530E" w14:textId="77777777" w:rsidTr="0040579A">
        <w:tc>
          <w:tcPr>
            <w:tcW w:w="2317" w:type="dxa"/>
            <w:vAlign w:val="center"/>
          </w:tcPr>
          <w:p w14:paraId="402501C6" w14:textId="031A64AF" w:rsidR="00F30E80" w:rsidRPr="00B53A03" w:rsidRDefault="0040579A" w:rsidP="00B53A03">
            <w:pPr>
              <w:spacing w:before="60" w:after="60"/>
            </w:pPr>
            <w:r>
              <w:t xml:space="preserve">In Class Activities </w:t>
            </w:r>
          </w:p>
        </w:tc>
        <w:tc>
          <w:tcPr>
            <w:tcW w:w="900" w:type="dxa"/>
            <w:vAlign w:val="center"/>
          </w:tcPr>
          <w:p w14:paraId="66C1DD72" w14:textId="03A5A437" w:rsidR="00F30E80" w:rsidRPr="00B53A03" w:rsidRDefault="00FE55A7" w:rsidP="00B53A03">
            <w:pPr>
              <w:spacing w:before="60" w:after="60"/>
            </w:pPr>
            <w:r>
              <w:t>8</w:t>
            </w:r>
            <w:r w:rsidR="00105FBC">
              <w:t>5</w:t>
            </w:r>
          </w:p>
        </w:tc>
        <w:tc>
          <w:tcPr>
            <w:tcW w:w="1620" w:type="dxa"/>
            <w:vAlign w:val="center"/>
          </w:tcPr>
          <w:p w14:paraId="36595A6C" w14:textId="0E8B033C" w:rsidR="00F30E80" w:rsidRPr="00B53A03" w:rsidRDefault="00FE55A7" w:rsidP="00B53A03">
            <w:pPr>
              <w:spacing w:before="60" w:after="60"/>
            </w:pPr>
            <w:r>
              <w:t>8</w:t>
            </w:r>
            <w:r w:rsidR="00105FBC">
              <w:t>.5</w:t>
            </w:r>
            <w:r w:rsidR="00F30E80" w:rsidRPr="00B53A03">
              <w:t>%</w:t>
            </w:r>
          </w:p>
        </w:tc>
        <w:tc>
          <w:tcPr>
            <w:tcW w:w="3893" w:type="dxa"/>
            <w:vAlign w:val="center"/>
          </w:tcPr>
          <w:p w14:paraId="71B23407" w14:textId="77777777" w:rsidR="00733116" w:rsidRDefault="00733116" w:rsidP="00733116">
            <w:pPr>
              <w:pStyle w:val="NormalWeb"/>
              <w:rPr>
                <w:color w:val="000000"/>
              </w:rPr>
            </w:pPr>
            <w:r>
              <w:rPr>
                <w:color w:val="000000"/>
              </w:rPr>
              <w:t>Most class periods are LIVE, interactive, and worth points.</w:t>
            </w:r>
          </w:p>
          <w:p w14:paraId="1CEEAC51" w14:textId="0D566F1F" w:rsidR="00F30E80" w:rsidRPr="00733116" w:rsidRDefault="00733116" w:rsidP="00733116">
            <w:pPr>
              <w:pStyle w:val="NormalWeb"/>
              <w:rPr>
                <w:color w:val="000000"/>
              </w:rPr>
            </w:pPr>
            <w:r>
              <w:rPr>
                <w:color w:val="000000"/>
              </w:rPr>
              <w:t>If you miss class, you can complete the in class activity up to 48 hours after each class.</w:t>
            </w:r>
          </w:p>
        </w:tc>
      </w:tr>
      <w:tr w:rsidR="00F30E80" w:rsidRPr="0048509F" w14:paraId="1F0BC2E8" w14:textId="77777777" w:rsidTr="0040579A">
        <w:tc>
          <w:tcPr>
            <w:tcW w:w="2317" w:type="dxa"/>
            <w:tcBorders>
              <w:bottom w:val="single" w:sz="4" w:space="0" w:color="auto"/>
            </w:tcBorders>
            <w:vAlign w:val="center"/>
          </w:tcPr>
          <w:p w14:paraId="133D24E6" w14:textId="77777777" w:rsidR="00F30E80" w:rsidRPr="00B53A03" w:rsidRDefault="00F30E80" w:rsidP="00B53A03">
            <w:pPr>
              <w:spacing w:before="60" w:after="60"/>
            </w:pPr>
            <w:r w:rsidRPr="00B53A03">
              <w:t>Final Exam</w:t>
            </w:r>
          </w:p>
        </w:tc>
        <w:tc>
          <w:tcPr>
            <w:tcW w:w="900" w:type="dxa"/>
            <w:tcBorders>
              <w:bottom w:val="single" w:sz="4" w:space="0" w:color="auto"/>
            </w:tcBorders>
            <w:vAlign w:val="center"/>
          </w:tcPr>
          <w:p w14:paraId="2BBD3D9C" w14:textId="77777777" w:rsidR="00F30E80" w:rsidRPr="00B53A03" w:rsidRDefault="00F30E80" w:rsidP="00B53A03">
            <w:pPr>
              <w:spacing w:before="60" w:after="60"/>
            </w:pPr>
            <w:r w:rsidRPr="00B53A03">
              <w:t>100</w:t>
            </w:r>
          </w:p>
        </w:tc>
        <w:tc>
          <w:tcPr>
            <w:tcW w:w="1620" w:type="dxa"/>
            <w:tcBorders>
              <w:bottom w:val="single" w:sz="4" w:space="0" w:color="auto"/>
            </w:tcBorders>
            <w:vAlign w:val="center"/>
          </w:tcPr>
          <w:p w14:paraId="15F14A0A" w14:textId="77777777" w:rsidR="00F30E80" w:rsidRPr="00B53A03" w:rsidRDefault="00F30E80" w:rsidP="00B53A03">
            <w:pPr>
              <w:spacing w:before="60" w:after="60"/>
            </w:pPr>
            <w:r w:rsidRPr="00B53A03">
              <w:t>10%</w:t>
            </w:r>
          </w:p>
        </w:tc>
        <w:tc>
          <w:tcPr>
            <w:tcW w:w="3893" w:type="dxa"/>
            <w:tcBorders>
              <w:bottom w:val="single" w:sz="4" w:space="0" w:color="auto"/>
            </w:tcBorders>
            <w:vAlign w:val="center"/>
          </w:tcPr>
          <w:p w14:paraId="64B2163B" w14:textId="77777777" w:rsidR="00F30E80" w:rsidRPr="00B53A03" w:rsidRDefault="00F30E80" w:rsidP="00B53A03">
            <w:pPr>
              <w:spacing w:before="60" w:after="60"/>
            </w:pPr>
            <w:r w:rsidRPr="00B53A03">
              <w:t>Cumulative final exam</w:t>
            </w:r>
          </w:p>
        </w:tc>
      </w:tr>
      <w:tr w:rsidR="00F30E80" w:rsidRPr="00BC2E00" w14:paraId="30211A4C" w14:textId="77777777" w:rsidTr="0040579A">
        <w:tc>
          <w:tcPr>
            <w:tcW w:w="2317" w:type="dxa"/>
            <w:tcBorders>
              <w:top w:val="double" w:sz="4" w:space="0" w:color="auto"/>
            </w:tcBorders>
            <w:shd w:val="clear" w:color="auto" w:fill="BFBFBF" w:themeFill="background1" w:themeFillShade="BF"/>
            <w:vAlign w:val="center"/>
          </w:tcPr>
          <w:p w14:paraId="21410038" w14:textId="77777777" w:rsidR="00F30E80" w:rsidRPr="00B53A03" w:rsidRDefault="00F30E80" w:rsidP="00B53A03">
            <w:pPr>
              <w:spacing w:before="60" w:after="60"/>
            </w:pPr>
            <w:r w:rsidRPr="00B53A03">
              <w:t>Lab*</w:t>
            </w:r>
          </w:p>
        </w:tc>
        <w:tc>
          <w:tcPr>
            <w:tcW w:w="900" w:type="dxa"/>
            <w:tcBorders>
              <w:top w:val="double" w:sz="4" w:space="0" w:color="auto"/>
            </w:tcBorders>
            <w:shd w:val="clear" w:color="auto" w:fill="BFBFBF" w:themeFill="background1" w:themeFillShade="BF"/>
            <w:vAlign w:val="center"/>
          </w:tcPr>
          <w:p w14:paraId="55B23830" w14:textId="77777777" w:rsidR="00F30E80" w:rsidRPr="00B53A03" w:rsidRDefault="00F30E80" w:rsidP="00B53A03">
            <w:pPr>
              <w:spacing w:before="60" w:after="60"/>
            </w:pPr>
            <w:r w:rsidRPr="00B53A03">
              <w:t>330</w:t>
            </w:r>
          </w:p>
        </w:tc>
        <w:tc>
          <w:tcPr>
            <w:tcW w:w="1620" w:type="dxa"/>
            <w:tcBorders>
              <w:top w:val="double" w:sz="4" w:space="0" w:color="auto"/>
            </w:tcBorders>
            <w:shd w:val="clear" w:color="auto" w:fill="BFBFBF" w:themeFill="background1" w:themeFillShade="BF"/>
            <w:vAlign w:val="center"/>
          </w:tcPr>
          <w:p w14:paraId="31226D18" w14:textId="77777777" w:rsidR="00F30E80" w:rsidRPr="00B53A03" w:rsidRDefault="00F30E80" w:rsidP="00B53A03">
            <w:pPr>
              <w:spacing w:before="60" w:after="60"/>
            </w:pPr>
            <w:r w:rsidRPr="00B53A03">
              <w:t>33%</w:t>
            </w:r>
          </w:p>
        </w:tc>
        <w:tc>
          <w:tcPr>
            <w:tcW w:w="3893" w:type="dxa"/>
            <w:tcBorders>
              <w:top w:val="double" w:sz="4" w:space="0" w:color="auto"/>
            </w:tcBorders>
            <w:shd w:val="clear" w:color="auto" w:fill="BFBFBF" w:themeFill="background1" w:themeFillShade="BF"/>
            <w:vAlign w:val="center"/>
          </w:tcPr>
          <w:p w14:paraId="10BFFB87" w14:textId="0DF44CBB" w:rsidR="00F30E80" w:rsidRPr="00B53A03" w:rsidRDefault="00F30E80" w:rsidP="00B53A03">
            <w:pPr>
              <w:spacing w:before="60" w:after="60"/>
            </w:pPr>
            <w:r w:rsidRPr="00B53A03">
              <w:t>You must pass lab to pass Bio10.</w:t>
            </w:r>
          </w:p>
        </w:tc>
      </w:tr>
      <w:tr w:rsidR="00F30E80" w:rsidRPr="0048509F" w14:paraId="6BA3F44D" w14:textId="77777777" w:rsidTr="0040579A">
        <w:tc>
          <w:tcPr>
            <w:tcW w:w="2317" w:type="dxa"/>
            <w:tcBorders>
              <w:top w:val="double" w:sz="4" w:space="0" w:color="auto"/>
            </w:tcBorders>
            <w:vAlign w:val="center"/>
          </w:tcPr>
          <w:p w14:paraId="00FAAE8E" w14:textId="77777777" w:rsidR="00F30E80" w:rsidRPr="00B53A03" w:rsidRDefault="00F30E80" w:rsidP="00B53A03">
            <w:pPr>
              <w:spacing w:before="60" w:after="60"/>
              <w:rPr>
                <w:b/>
                <w:bCs/>
              </w:rPr>
            </w:pPr>
            <w:r w:rsidRPr="00B53A03">
              <w:rPr>
                <w:b/>
                <w:bCs/>
              </w:rPr>
              <w:t>Total</w:t>
            </w:r>
          </w:p>
        </w:tc>
        <w:tc>
          <w:tcPr>
            <w:tcW w:w="900" w:type="dxa"/>
            <w:tcBorders>
              <w:top w:val="double" w:sz="4" w:space="0" w:color="auto"/>
            </w:tcBorders>
            <w:vAlign w:val="center"/>
          </w:tcPr>
          <w:p w14:paraId="2C072201" w14:textId="77777777" w:rsidR="00F30E80" w:rsidRPr="00B53A03" w:rsidRDefault="00F30E80" w:rsidP="00B53A03">
            <w:pPr>
              <w:spacing w:before="60" w:after="60"/>
              <w:rPr>
                <w:b/>
                <w:bCs/>
              </w:rPr>
            </w:pPr>
            <w:r w:rsidRPr="00B53A03">
              <w:rPr>
                <w:b/>
                <w:bCs/>
              </w:rPr>
              <w:t>1000</w:t>
            </w:r>
          </w:p>
        </w:tc>
        <w:tc>
          <w:tcPr>
            <w:tcW w:w="1620" w:type="dxa"/>
            <w:tcBorders>
              <w:top w:val="double" w:sz="4" w:space="0" w:color="auto"/>
            </w:tcBorders>
            <w:vAlign w:val="center"/>
          </w:tcPr>
          <w:p w14:paraId="28B03E7B" w14:textId="77777777" w:rsidR="00F30E80" w:rsidRPr="00B53A03" w:rsidRDefault="00F30E80" w:rsidP="00B53A03">
            <w:pPr>
              <w:spacing w:before="60" w:after="60"/>
              <w:rPr>
                <w:b/>
                <w:bCs/>
              </w:rPr>
            </w:pPr>
            <w:r w:rsidRPr="00B53A03">
              <w:rPr>
                <w:b/>
                <w:bCs/>
              </w:rPr>
              <w:t>100%</w:t>
            </w:r>
          </w:p>
        </w:tc>
        <w:tc>
          <w:tcPr>
            <w:tcW w:w="3893" w:type="dxa"/>
            <w:tcBorders>
              <w:top w:val="double" w:sz="4" w:space="0" w:color="auto"/>
            </w:tcBorders>
            <w:vAlign w:val="center"/>
          </w:tcPr>
          <w:p w14:paraId="0C59C9EB" w14:textId="77777777" w:rsidR="00F30E80" w:rsidRPr="00B53A03" w:rsidRDefault="00F30E80" w:rsidP="00B53A03">
            <w:pPr>
              <w:spacing w:before="60" w:after="60"/>
              <w:rPr>
                <w:b/>
                <w:bCs/>
              </w:rPr>
            </w:pPr>
          </w:p>
        </w:tc>
      </w:tr>
    </w:tbl>
    <w:p w14:paraId="6CF52EC1" w14:textId="2038C24F" w:rsidR="000D0252" w:rsidRPr="00085B9C" w:rsidRDefault="00F30E80" w:rsidP="00085B9C">
      <w:pPr>
        <w:pStyle w:val="Heading2"/>
        <w:rPr>
          <w:sz w:val="24"/>
          <w:szCs w:val="24"/>
        </w:rPr>
      </w:pPr>
      <w:bookmarkStart w:id="12" w:name="_Toc48832892"/>
      <w:r>
        <w:rPr>
          <w:sz w:val="24"/>
          <w:szCs w:val="24"/>
        </w:rPr>
        <w:t xml:space="preserve">*Both </w:t>
      </w:r>
      <w:r w:rsidR="00085B9C">
        <w:rPr>
          <w:sz w:val="24"/>
          <w:szCs w:val="24"/>
        </w:rPr>
        <w:t xml:space="preserve">writing </w:t>
      </w:r>
      <w:r>
        <w:rPr>
          <w:sz w:val="24"/>
          <w:szCs w:val="24"/>
        </w:rPr>
        <w:t xml:space="preserve">projects </w:t>
      </w:r>
      <w:r w:rsidR="00085B9C">
        <w:rPr>
          <w:sz w:val="24"/>
          <w:szCs w:val="24"/>
        </w:rPr>
        <w:t xml:space="preserve">from lab </w:t>
      </w:r>
      <w:r>
        <w:rPr>
          <w:sz w:val="24"/>
          <w:szCs w:val="24"/>
        </w:rPr>
        <w:t>must be completed to pass this course. (completed = submission of a final draft)</w:t>
      </w:r>
      <w:bookmarkEnd w:id="12"/>
      <w:r>
        <w:rPr>
          <w:sz w:val="24"/>
          <w:szCs w:val="24"/>
        </w:rPr>
        <w:t xml:space="preserve"> </w:t>
      </w:r>
    </w:p>
    <w:p w14:paraId="10CA1BFC" w14:textId="1B176E75" w:rsidR="00984080" w:rsidRDefault="00984080" w:rsidP="00984080">
      <w:pPr>
        <w:pStyle w:val="Heading1"/>
      </w:pPr>
      <w:bookmarkStart w:id="13" w:name="_Toc48832893"/>
      <w:r w:rsidRPr="00EC779E">
        <w:lastRenderedPageBreak/>
        <w:t>University Policies</w:t>
      </w:r>
      <w:bookmarkEnd w:id="13"/>
    </w:p>
    <w:p w14:paraId="34A03CE2" w14:textId="77777777" w:rsidR="00984080" w:rsidRPr="00C429FC" w:rsidRDefault="00984080" w:rsidP="00C429FC">
      <w:pPr>
        <w:pStyle w:val="Heading2"/>
        <w:rPr>
          <w:rStyle w:val="Strong"/>
          <w:bCs w:val="0"/>
          <w:sz w:val="36"/>
          <w:szCs w:val="20"/>
        </w:rPr>
      </w:pPr>
      <w:bookmarkStart w:id="14" w:name="_Toc48832894"/>
      <w:r w:rsidRPr="00C429FC">
        <w:rPr>
          <w:rStyle w:val="Strong"/>
          <w:bCs w:val="0"/>
          <w:sz w:val="36"/>
          <w:szCs w:val="20"/>
        </w:rPr>
        <w:t>Policy on Students with Disabilities</w:t>
      </w:r>
      <w:bookmarkEnd w:id="14"/>
    </w:p>
    <w:p w14:paraId="383E28F2" w14:textId="1BCD2F14" w:rsidR="004D65B9" w:rsidRPr="00EC779E" w:rsidRDefault="004D65B9" w:rsidP="004D65B9">
      <w:pPr>
        <w:spacing w:after="100" w:afterAutospacing="1"/>
        <w:rPr>
          <w:rFonts w:ascii="Times New Roman" w:hAnsi="Times New Roman" w:cs="Times New Roman"/>
          <w:iCs/>
        </w:rPr>
      </w:pPr>
      <w:r w:rsidRPr="00EC779E">
        <w:rPr>
          <w:rFonts w:ascii="Times New Roman" w:hAnsi="Times New Roman" w:cs="Times New Roman"/>
          <w:iCs/>
        </w:rPr>
        <w:t xml:space="preserve">Dr. Walter </w:t>
      </w:r>
      <w:r w:rsidR="0096506B" w:rsidRPr="00EC779E">
        <w:rPr>
          <w:rFonts w:ascii="Times New Roman" w:hAnsi="Times New Roman" w:cs="Times New Roman"/>
          <w:iCs/>
        </w:rPr>
        <w:t>is</w:t>
      </w:r>
      <w:r w:rsidRPr="00EC779E">
        <w:rPr>
          <w:rFonts w:ascii="Times New Roman" w:hAnsi="Times New Roman" w:cs="Times New Roman"/>
          <w:iCs/>
        </w:rPr>
        <w:t xml:space="preserve"> committed to creating a learning environment that meets the needs of </w:t>
      </w:r>
      <w:r w:rsidR="0096506B" w:rsidRPr="00EC779E">
        <w:rPr>
          <w:rFonts w:ascii="Times New Roman" w:hAnsi="Times New Roman" w:cs="Times New Roman"/>
          <w:iCs/>
        </w:rPr>
        <w:t>Fresno State’s</w:t>
      </w:r>
      <w:r w:rsidRPr="00EC779E">
        <w:rPr>
          <w:rFonts w:ascii="Times New Roman" w:hAnsi="Times New Roman" w:cs="Times New Roman"/>
          <w:iCs/>
        </w:rPr>
        <w:t xml:space="preserve"> diverse student body, and to creating a course that is inclusive in its design. If you anticipate or experience any barriers to learning, please discuss your concerns privately with me (Dr. Walter). In addition to speaking with me, there are many resources are available to you to ensure an opportunity to learn in an inclusive environment that values mutual respect.</w:t>
      </w:r>
    </w:p>
    <w:p w14:paraId="27465596" w14:textId="33959CEA" w:rsidR="004D65B9" w:rsidRPr="00EC779E" w:rsidRDefault="004D65B9" w:rsidP="0096506B">
      <w:pPr>
        <w:spacing w:after="100" w:afterAutospacing="1"/>
        <w:rPr>
          <w:rFonts w:ascii="Times New Roman" w:hAnsi="Times New Roman" w:cs="Times New Roman"/>
          <w:iCs/>
        </w:rPr>
      </w:pPr>
      <w:r w:rsidRPr="00EC779E">
        <w:rPr>
          <w:rFonts w:ascii="Times New Roman" w:hAnsi="Times New Roman" w:cs="Times New Roman"/>
          <w:iCs/>
        </w:rPr>
        <w:t xml:space="preserve">If there are aspects of the instruction or design of this course that results in barriers to your inclusion or to accurate assessment of achievement—such as time-limited </w:t>
      </w:r>
      <w:r w:rsidR="00C12258">
        <w:rPr>
          <w:rFonts w:ascii="Times New Roman" w:hAnsi="Times New Roman" w:cs="Times New Roman"/>
          <w:iCs/>
        </w:rPr>
        <w:t>quizzes</w:t>
      </w:r>
      <w:r w:rsidRPr="00EC779E">
        <w:rPr>
          <w:rFonts w:ascii="Times New Roman" w:hAnsi="Times New Roman" w:cs="Times New Roman"/>
          <w:iCs/>
        </w:rPr>
        <w:t xml:space="preserve">, inaccessible web content, or the use of non-captioned videos—please notify Dr. Walter as soon as possible. </w:t>
      </w:r>
    </w:p>
    <w:p w14:paraId="50509CB4" w14:textId="3F9873B1" w:rsidR="00F30E80" w:rsidRDefault="00F30E80" w:rsidP="0096506B">
      <w:pPr>
        <w:spacing w:after="100" w:afterAutospacing="1"/>
        <w:rPr>
          <w:rFonts w:ascii="Times New Roman" w:hAnsi="Times New Roman" w:cs="Times New Roman"/>
        </w:rPr>
      </w:pPr>
      <w:r w:rsidRPr="001E23D9">
        <w:t>Upon identifying themselves to the instructor and the university, students with disabilities will receive reasonable accommodation for learning and evaluation. For more information, contact Services to Students with Disabilities in the Henry Madden Library, Room 1202 (278-2811).</w:t>
      </w:r>
    </w:p>
    <w:p w14:paraId="57378743" w14:textId="708A874B" w:rsidR="00F30E80" w:rsidRPr="00C429FC" w:rsidRDefault="00F30E80" w:rsidP="00C429FC">
      <w:pPr>
        <w:pStyle w:val="Heading2"/>
      </w:pPr>
      <w:bookmarkStart w:id="15" w:name="_Toc48832895"/>
      <w:r w:rsidRPr="00C429FC">
        <w:t>Additional Policies</w:t>
      </w:r>
      <w:bookmarkEnd w:id="15"/>
    </w:p>
    <w:p w14:paraId="084D0AD5" w14:textId="77777777" w:rsidR="00F30E80" w:rsidRDefault="00485EE7" w:rsidP="00F30E80">
      <w:pPr>
        <w:pStyle w:val="ListParagraph"/>
        <w:numPr>
          <w:ilvl w:val="0"/>
          <w:numId w:val="39"/>
        </w:numPr>
        <w:spacing w:after="240" w:line="276" w:lineRule="auto"/>
      </w:pPr>
      <w:hyperlink r:id="rId15" w:history="1">
        <w:r w:rsidR="00F30E80" w:rsidRPr="006F661A">
          <w:rPr>
            <w:rStyle w:val="Hyperlink"/>
          </w:rPr>
          <w:t>Adding and Dropping Classes</w:t>
        </w:r>
      </w:hyperlink>
    </w:p>
    <w:p w14:paraId="0EA539AA" w14:textId="77777777" w:rsidR="00F30E80" w:rsidRPr="00971E06" w:rsidRDefault="00485EE7" w:rsidP="00F30E80">
      <w:pPr>
        <w:pStyle w:val="ListParagraph"/>
        <w:numPr>
          <w:ilvl w:val="0"/>
          <w:numId w:val="39"/>
        </w:numPr>
        <w:spacing w:after="240" w:line="276" w:lineRule="auto"/>
      </w:pPr>
      <w:hyperlink r:id="rId16" w:history="1">
        <w:r w:rsidR="00F30E80" w:rsidRPr="00E8513E">
          <w:rPr>
            <w:rStyle w:val="Hyperlink"/>
          </w:rPr>
          <w:t>Cheating and Plagiarism</w:t>
        </w:r>
      </w:hyperlink>
    </w:p>
    <w:p w14:paraId="73A1EFA5" w14:textId="77777777" w:rsidR="00F30E80" w:rsidRPr="00971E06" w:rsidRDefault="00485EE7" w:rsidP="00F30E80">
      <w:pPr>
        <w:pStyle w:val="ListParagraph"/>
        <w:numPr>
          <w:ilvl w:val="0"/>
          <w:numId w:val="39"/>
        </w:numPr>
        <w:spacing w:after="240" w:line="276" w:lineRule="auto"/>
      </w:pPr>
      <w:hyperlink r:id="rId17" w:anchor="computerreq" w:history="1">
        <w:r w:rsidR="00F30E80" w:rsidRPr="00E8513E">
          <w:rPr>
            <w:rStyle w:val="Hyperlink"/>
          </w:rPr>
          <w:t>Computers</w:t>
        </w:r>
      </w:hyperlink>
    </w:p>
    <w:p w14:paraId="26737252" w14:textId="77777777" w:rsidR="00F30E80" w:rsidRPr="00971E06" w:rsidRDefault="00485EE7" w:rsidP="00F30E80">
      <w:pPr>
        <w:pStyle w:val="ListParagraph"/>
        <w:numPr>
          <w:ilvl w:val="0"/>
          <w:numId w:val="39"/>
        </w:numPr>
        <w:spacing w:after="240" w:line="276" w:lineRule="auto"/>
      </w:pPr>
      <w:hyperlink r:id="rId18" w:history="1">
        <w:r w:rsidR="00F30E80" w:rsidRPr="00E8513E">
          <w:rPr>
            <w:rStyle w:val="Hyperlink"/>
          </w:rPr>
          <w:t>Copyright Policy</w:t>
        </w:r>
      </w:hyperlink>
    </w:p>
    <w:p w14:paraId="35F5847D" w14:textId="77777777" w:rsidR="00F30E80" w:rsidRPr="00971E06" w:rsidRDefault="00485EE7" w:rsidP="00F30E80">
      <w:pPr>
        <w:pStyle w:val="ListParagraph"/>
        <w:numPr>
          <w:ilvl w:val="0"/>
          <w:numId w:val="39"/>
        </w:numPr>
        <w:spacing w:after="240" w:line="276" w:lineRule="auto"/>
      </w:pPr>
      <w:hyperlink r:id="rId19" w:history="1">
        <w:r w:rsidR="00F30E80" w:rsidRPr="00E8513E">
          <w:rPr>
            <w:rStyle w:val="Hyperlink"/>
          </w:rPr>
          <w:t>Disruptive Classroom Behavior</w:t>
        </w:r>
      </w:hyperlink>
    </w:p>
    <w:p w14:paraId="26E87AF1" w14:textId="77777777" w:rsidR="00F30E80" w:rsidRDefault="00485EE7" w:rsidP="00F30E80">
      <w:pPr>
        <w:pStyle w:val="ListParagraph"/>
        <w:numPr>
          <w:ilvl w:val="0"/>
          <w:numId w:val="39"/>
        </w:numPr>
        <w:spacing w:after="240" w:line="276" w:lineRule="auto"/>
      </w:pPr>
      <w:hyperlink r:id="rId20" w:history="1">
        <w:r w:rsidR="00F30E80" w:rsidRPr="00E8513E">
          <w:rPr>
            <w:rStyle w:val="Hyperlink"/>
          </w:rPr>
          <w:t>Honor Code</w:t>
        </w:r>
      </w:hyperlink>
    </w:p>
    <w:p w14:paraId="3FC126A0" w14:textId="77777777" w:rsidR="00F30E80" w:rsidRPr="00DF65D8" w:rsidRDefault="00485EE7" w:rsidP="00F30E80">
      <w:pPr>
        <w:pStyle w:val="ListParagraph"/>
        <w:numPr>
          <w:ilvl w:val="0"/>
          <w:numId w:val="39"/>
        </w:numPr>
        <w:spacing w:after="240" w:line="276" w:lineRule="auto"/>
      </w:pPr>
      <w:hyperlink r:id="rId21" w:history="1">
        <w:r w:rsidR="00F30E80" w:rsidRPr="00E8513E">
          <w:rPr>
            <w:rStyle w:val="Hyperlink"/>
          </w:rPr>
          <w:t>Students with Disabilities</w:t>
        </w:r>
      </w:hyperlink>
    </w:p>
    <w:p w14:paraId="735ED604" w14:textId="0E4C5106" w:rsidR="00F30E80" w:rsidRPr="00F30E80" w:rsidRDefault="00485EE7" w:rsidP="003A29C9">
      <w:pPr>
        <w:pStyle w:val="ListParagraph"/>
        <w:numPr>
          <w:ilvl w:val="0"/>
          <w:numId w:val="39"/>
        </w:numPr>
        <w:spacing w:after="240" w:line="276" w:lineRule="auto"/>
        <w:rPr>
          <w:rStyle w:val="Strong"/>
          <w:bCs w:val="0"/>
          <w:sz w:val="24"/>
          <w:szCs w:val="24"/>
        </w:rPr>
      </w:pPr>
      <w:hyperlink r:id="rId22" w:history="1">
        <w:r w:rsidR="00F30E80" w:rsidRPr="00E8513E">
          <w:rPr>
            <w:rStyle w:val="Hyperlink"/>
          </w:rPr>
          <w:t>Title IX</w:t>
        </w:r>
      </w:hyperlink>
    </w:p>
    <w:p w14:paraId="71A109BB" w14:textId="49646C8B" w:rsidR="003A29C9" w:rsidRPr="00C429FC" w:rsidRDefault="003A29C9" w:rsidP="00C429FC">
      <w:pPr>
        <w:pStyle w:val="Heading2"/>
      </w:pPr>
      <w:bookmarkStart w:id="16" w:name="_Toc48832896"/>
      <w:r w:rsidRPr="00C429FC">
        <w:rPr>
          <w:rStyle w:val="Strong"/>
          <w:bCs w:val="0"/>
          <w:sz w:val="36"/>
          <w:szCs w:val="20"/>
        </w:rPr>
        <w:t>S</w:t>
      </w:r>
      <w:r w:rsidR="00A92464" w:rsidRPr="00C429FC">
        <w:rPr>
          <w:rStyle w:val="Strong"/>
          <w:bCs w:val="0"/>
          <w:sz w:val="36"/>
          <w:szCs w:val="20"/>
        </w:rPr>
        <w:t>upportNet</w:t>
      </w:r>
      <w:bookmarkEnd w:id="16"/>
    </w:p>
    <w:p w14:paraId="433318CF" w14:textId="2FBBBC85" w:rsidR="003A29C9" w:rsidRPr="00EC779E" w:rsidRDefault="003A29C9" w:rsidP="003A29C9">
      <w:pPr>
        <w:rPr>
          <w:rStyle w:val="Strong"/>
          <w:rFonts w:ascii="Times New Roman" w:hAnsi="Times New Roman" w:cs="Times New Roman"/>
          <w:bCs w:val="0"/>
          <w:sz w:val="24"/>
          <w:szCs w:val="24"/>
        </w:rPr>
      </w:pPr>
      <w:r w:rsidRPr="00EC779E">
        <w:rPr>
          <w:rFonts w:ascii="Times New Roman" w:eastAsia="Times New Roman" w:hAnsi="Times New Roman" w:cs="Times New Roman"/>
        </w:rPr>
        <w:t xml:space="preserve">Our campus has developed </w:t>
      </w:r>
      <w:hyperlink r:id="rId23">
        <w:r w:rsidRPr="00EC779E">
          <w:rPr>
            <w:rFonts w:ascii="Times New Roman" w:eastAsia="Times New Roman" w:hAnsi="Times New Roman" w:cs="Times New Roman"/>
            <w:u w:val="single"/>
          </w:rPr>
          <w:t>SupportNet</w:t>
        </w:r>
      </w:hyperlink>
      <w:r w:rsidRPr="00EC779E">
        <w:rPr>
          <w:rFonts w:ascii="Times New Roman" w:eastAsia="Times New Roman" w:hAnsi="Times New Roman" w:cs="Times New Roman"/>
        </w:rPr>
        <w:t xml:space="preserve"> to connect students with specific campus resources promoting academic success. </w:t>
      </w:r>
      <w:r w:rsidR="00BE7044" w:rsidRPr="00EC779E">
        <w:rPr>
          <w:rFonts w:ascii="Times New Roman" w:eastAsia="Times New Roman" w:hAnsi="Times New Roman" w:cs="Times New Roman"/>
        </w:rPr>
        <w:t>SupportNet is an early support program where faculty and staff can refer students who need academic and/or personal assistance.</w:t>
      </w:r>
      <w:r w:rsidRPr="00EC779E">
        <w:rPr>
          <w:rFonts w:ascii="Times New Roman" w:eastAsia="Times New Roman" w:hAnsi="Times New Roman" w:cs="Times New Roman"/>
        </w:rPr>
        <w:t xml:space="preserve"> Dr. Walter </w:t>
      </w:r>
      <w:r w:rsidR="00BE7044" w:rsidRPr="00EC779E">
        <w:rPr>
          <w:rFonts w:ascii="Times New Roman" w:eastAsia="Times New Roman" w:hAnsi="Times New Roman" w:cs="Times New Roman"/>
        </w:rPr>
        <w:t>will refer you to</w:t>
      </w:r>
      <w:r w:rsidRPr="00EC779E">
        <w:rPr>
          <w:rFonts w:ascii="Times New Roman" w:eastAsia="Times New Roman" w:hAnsi="Times New Roman" w:cs="Times New Roman"/>
        </w:rPr>
        <w:t xml:space="preserve"> SupportNet if </w:t>
      </w:r>
      <w:r w:rsidR="00BE7044" w:rsidRPr="00EC779E">
        <w:rPr>
          <w:rFonts w:ascii="Times New Roman" w:eastAsia="Times New Roman" w:hAnsi="Times New Roman" w:cs="Times New Roman"/>
        </w:rPr>
        <w:t xml:space="preserve">(a) after the first weeks of the course </w:t>
      </w:r>
      <w:r w:rsidRPr="00EC779E">
        <w:rPr>
          <w:rFonts w:ascii="Times New Roman" w:eastAsia="Times New Roman" w:hAnsi="Times New Roman" w:cs="Times New Roman"/>
        </w:rPr>
        <w:t xml:space="preserve">you have a D or lower </w:t>
      </w:r>
      <w:r w:rsidR="00BE7044" w:rsidRPr="00EC779E">
        <w:rPr>
          <w:rFonts w:ascii="Times New Roman" w:eastAsia="Times New Roman" w:hAnsi="Times New Roman" w:cs="Times New Roman"/>
        </w:rPr>
        <w:t>(b)</w:t>
      </w:r>
      <w:r w:rsidRPr="00EC779E">
        <w:rPr>
          <w:rFonts w:ascii="Times New Roman" w:eastAsia="Times New Roman" w:hAnsi="Times New Roman" w:cs="Times New Roman"/>
        </w:rPr>
        <w:t xml:space="preserve"> </w:t>
      </w:r>
      <w:r w:rsidR="00FE78FF" w:rsidRPr="00EC779E">
        <w:rPr>
          <w:rFonts w:ascii="Times New Roman" w:eastAsia="Times New Roman" w:hAnsi="Times New Roman" w:cs="Times New Roman"/>
        </w:rPr>
        <w:t xml:space="preserve">if at any time </w:t>
      </w:r>
      <w:r w:rsidR="00BE7044" w:rsidRPr="00EC779E">
        <w:rPr>
          <w:rFonts w:ascii="Times New Roman" w:eastAsia="Times New Roman" w:hAnsi="Times New Roman" w:cs="Times New Roman"/>
        </w:rPr>
        <w:t>I have</w:t>
      </w:r>
      <w:r w:rsidRPr="00EC779E">
        <w:rPr>
          <w:rFonts w:ascii="Times New Roman" w:eastAsia="Times New Roman" w:hAnsi="Times New Roman" w:cs="Times New Roman"/>
        </w:rPr>
        <w:t xml:space="preserve"> </w:t>
      </w:r>
      <w:r w:rsidR="00BE7044" w:rsidRPr="00EC779E">
        <w:rPr>
          <w:rFonts w:ascii="Times New Roman" w:eastAsia="Times New Roman" w:hAnsi="Times New Roman" w:cs="Times New Roman"/>
        </w:rPr>
        <w:t xml:space="preserve">a </w:t>
      </w:r>
      <w:r w:rsidRPr="00EC779E">
        <w:rPr>
          <w:rFonts w:ascii="Times New Roman" w:eastAsia="Times New Roman" w:hAnsi="Times New Roman" w:cs="Times New Roman"/>
        </w:rPr>
        <w:t>concern for</w:t>
      </w:r>
      <w:r w:rsidR="00BE7044" w:rsidRPr="00EC779E">
        <w:rPr>
          <w:rFonts w:ascii="Times New Roman" w:eastAsia="Times New Roman" w:hAnsi="Times New Roman" w:cs="Times New Roman"/>
        </w:rPr>
        <w:t xml:space="preserve"> your well</w:t>
      </w:r>
      <w:r w:rsidRPr="00EC779E">
        <w:rPr>
          <w:rFonts w:ascii="Times New Roman" w:eastAsia="Times New Roman" w:hAnsi="Times New Roman" w:cs="Times New Roman"/>
        </w:rPr>
        <w:t>being</w:t>
      </w:r>
      <w:r w:rsidR="00BE7044" w:rsidRPr="00EC779E">
        <w:rPr>
          <w:rFonts w:ascii="Times New Roman" w:eastAsia="Times New Roman" w:hAnsi="Times New Roman" w:cs="Times New Roman"/>
        </w:rPr>
        <w:t>.</w:t>
      </w:r>
    </w:p>
    <w:p w14:paraId="150F34AE" w14:textId="7336DE12" w:rsidR="00461B79" w:rsidRPr="00C429FC" w:rsidRDefault="00461B79" w:rsidP="00C429FC">
      <w:pPr>
        <w:pStyle w:val="Heading2"/>
        <w:rPr>
          <w:rStyle w:val="Strong"/>
          <w:bCs w:val="0"/>
          <w:sz w:val="36"/>
          <w:szCs w:val="20"/>
        </w:rPr>
      </w:pPr>
      <w:bookmarkStart w:id="17" w:name="_Toc48832897"/>
      <w:r w:rsidRPr="00C429FC">
        <w:rPr>
          <w:rStyle w:val="Strong"/>
          <w:bCs w:val="0"/>
          <w:sz w:val="36"/>
          <w:szCs w:val="20"/>
        </w:rPr>
        <w:t>Creating an Environment for All People</w:t>
      </w:r>
      <w:bookmarkEnd w:id="17"/>
    </w:p>
    <w:p w14:paraId="74A7AB26" w14:textId="65197F0E" w:rsidR="00F30E80" w:rsidRDefault="00461B79" w:rsidP="00F30E80">
      <w:pPr>
        <w:spacing w:after="0"/>
        <w:rPr>
          <w:rFonts w:ascii="Times New Roman" w:eastAsia="Times New Roman" w:hAnsi="Times New Roman" w:cs="Times New Roman"/>
          <w:lang w:eastAsia="en-US"/>
        </w:rPr>
      </w:pPr>
      <w:r w:rsidRPr="00EC779E">
        <w:rPr>
          <w:rFonts w:ascii="Times New Roman" w:eastAsia="Times New Roman" w:hAnsi="Times New Roman" w:cs="Times New Roman"/>
          <w:lang w:eastAsia="en-US"/>
        </w:rPr>
        <w:t xml:space="preserve">This class will be conducted in an environment that is open, welcoming, and safe to all students. The instructors </w:t>
      </w:r>
      <w:r w:rsidR="00EB1FB9">
        <w:rPr>
          <w:rFonts w:ascii="Times New Roman" w:eastAsia="Times New Roman" w:hAnsi="Times New Roman" w:cs="Times New Roman"/>
          <w:lang w:eastAsia="en-US"/>
        </w:rPr>
        <w:t>is</w:t>
      </w:r>
      <w:r w:rsidRPr="00EC779E">
        <w:rPr>
          <w:rFonts w:ascii="Times New Roman" w:eastAsia="Times New Roman" w:hAnsi="Times New Roman" w:cs="Times New Roman"/>
          <w:lang w:eastAsia="en-US"/>
        </w:rPr>
        <w:t xml:space="preserve"> willing and committed to providing an atmosphere of support and affirmation for all people. </w:t>
      </w:r>
      <w:r w:rsidRPr="00EC779E">
        <w:rPr>
          <w:rFonts w:ascii="Times New Roman" w:eastAsia="Times New Roman" w:hAnsi="Times New Roman" w:cs="Times New Roman"/>
          <w:b/>
          <w:lang w:eastAsia="en-US"/>
        </w:rPr>
        <w:t>Do not display disrespectful behavior toward any individual</w:t>
      </w:r>
      <w:r w:rsidRPr="00EC779E">
        <w:rPr>
          <w:rFonts w:ascii="Times New Roman" w:eastAsia="Times New Roman" w:hAnsi="Times New Roman" w:cs="Times New Roman"/>
          <w:lang w:eastAsia="en-US"/>
        </w:rPr>
        <w:t xml:space="preserve"> based upon age, ability, race/color/ethnicity, religious/spiritual, political affiliation, socioeconomic, immigration, marital, military/veteran status, gender identity/expressions, sexual/affectional orientations, relationship status, and/or anything that is likely to be perceived as disrespectful to someone’s </w:t>
      </w:r>
      <w:r w:rsidRPr="00EC779E">
        <w:rPr>
          <w:rFonts w:ascii="Times New Roman" w:eastAsia="Times New Roman" w:hAnsi="Times New Roman" w:cs="Times New Roman"/>
          <w:lang w:eastAsia="en-US"/>
        </w:rPr>
        <w:lastRenderedPageBreak/>
        <w:t>background, culture, or identity. For instance, some derogatory, but commonly used language includes ‘that’s gay’ or ‘that’s retarded.’ Unprofessional, derogatory, and/or offensive behavior may result in disciplinary action.</w:t>
      </w:r>
    </w:p>
    <w:p w14:paraId="46C8AA91" w14:textId="77777777" w:rsidR="00F30E80" w:rsidRPr="00F30E80" w:rsidRDefault="00F30E80" w:rsidP="00F30E80">
      <w:pPr>
        <w:spacing w:after="0"/>
        <w:rPr>
          <w:rStyle w:val="Strong"/>
          <w:rFonts w:ascii="Times New Roman" w:eastAsia="Times New Roman" w:hAnsi="Times New Roman" w:cs="Times New Roman"/>
          <w:bCs w:val="0"/>
          <w:sz w:val="24"/>
          <w:szCs w:val="24"/>
          <w:lang w:eastAsia="en-US"/>
        </w:rPr>
      </w:pPr>
    </w:p>
    <w:p w14:paraId="31CBA6C8" w14:textId="31CD6815" w:rsidR="00B07D25" w:rsidRPr="00F30E80" w:rsidRDefault="00B07D25" w:rsidP="00F30E80">
      <w:pPr>
        <w:pStyle w:val="Heading2"/>
        <w:rPr>
          <w:rStyle w:val="Strong"/>
          <w:bCs w:val="0"/>
          <w:sz w:val="36"/>
          <w:szCs w:val="20"/>
        </w:rPr>
      </w:pPr>
      <w:bookmarkStart w:id="18" w:name="_Toc48832898"/>
      <w:r w:rsidRPr="00F30E80">
        <w:rPr>
          <w:rStyle w:val="Strong"/>
          <w:bCs w:val="0"/>
          <w:sz w:val="36"/>
          <w:szCs w:val="20"/>
        </w:rPr>
        <w:t>Support for Student Parents</w:t>
      </w:r>
      <w:r w:rsidR="00F30E80">
        <w:rPr>
          <w:rStyle w:val="Strong"/>
          <w:bCs w:val="0"/>
          <w:sz w:val="36"/>
          <w:szCs w:val="20"/>
        </w:rPr>
        <w:t xml:space="preserve"> and Caregivers</w:t>
      </w:r>
      <w:bookmarkEnd w:id="18"/>
    </w:p>
    <w:p w14:paraId="72357870" w14:textId="2E6E1B54" w:rsidR="009949FE" w:rsidRPr="00EC779E" w:rsidRDefault="009949FE" w:rsidP="009949FE">
      <w:pPr>
        <w:spacing w:after="100" w:afterAutospacing="1"/>
        <w:rPr>
          <w:rFonts w:ascii="Times New Roman" w:eastAsia="Arial Unicode MS" w:hAnsi="Times New Roman" w:cs="Times New Roman"/>
          <w:bCs/>
          <w:lang w:eastAsia="en-US"/>
        </w:rPr>
      </w:pPr>
      <w:r w:rsidRPr="00EC779E">
        <w:rPr>
          <w:rFonts w:ascii="Times New Roman" w:eastAsia="Arial Unicode MS" w:hAnsi="Times New Roman" w:cs="Times New Roman"/>
          <w:bCs/>
          <w:lang w:eastAsia="en-US"/>
        </w:rPr>
        <w:t xml:space="preserve">Should you </w:t>
      </w:r>
      <w:r w:rsidR="00EB1FB9">
        <w:rPr>
          <w:rFonts w:ascii="Times New Roman" w:eastAsia="Arial Unicode MS" w:hAnsi="Times New Roman" w:cs="Times New Roman"/>
          <w:bCs/>
          <w:lang w:eastAsia="en-US"/>
        </w:rPr>
        <w:t>be attending class on Zoom and have</w:t>
      </w:r>
      <w:r w:rsidRPr="00EC779E">
        <w:rPr>
          <w:rFonts w:ascii="Times New Roman" w:eastAsia="Arial Unicode MS" w:hAnsi="Times New Roman" w:cs="Times New Roman"/>
          <w:bCs/>
          <w:lang w:eastAsia="en-US"/>
        </w:rPr>
        <w:t xml:space="preserve"> </w:t>
      </w:r>
      <w:r w:rsidR="00EB1FB9">
        <w:rPr>
          <w:rFonts w:ascii="Times New Roman" w:eastAsia="Arial Unicode MS" w:hAnsi="Times New Roman" w:cs="Times New Roman"/>
          <w:bCs/>
          <w:lang w:eastAsia="en-US"/>
        </w:rPr>
        <w:t xml:space="preserve">children at home and/or have </w:t>
      </w:r>
      <w:r w:rsidRPr="00EC779E">
        <w:rPr>
          <w:rFonts w:ascii="Times New Roman" w:eastAsia="Arial Unicode MS" w:hAnsi="Times New Roman" w:cs="Times New Roman"/>
          <w:bCs/>
          <w:lang w:eastAsia="en-US"/>
        </w:rPr>
        <w:t>difficulty with obtaining childcare on a given day,</w:t>
      </w:r>
      <w:r w:rsidR="000D0252">
        <w:rPr>
          <w:rFonts w:ascii="Times New Roman" w:eastAsia="Arial Unicode MS" w:hAnsi="Times New Roman" w:cs="Times New Roman"/>
          <w:bCs/>
          <w:lang w:eastAsia="en-US"/>
        </w:rPr>
        <w:t xml:space="preserve"> </w:t>
      </w:r>
      <w:r w:rsidRPr="00EC779E">
        <w:rPr>
          <w:rFonts w:ascii="Times New Roman" w:eastAsia="Arial Unicode MS" w:hAnsi="Times New Roman" w:cs="Times New Roman"/>
          <w:bCs/>
          <w:i/>
          <w:lang w:eastAsia="en-US"/>
        </w:rPr>
        <w:t xml:space="preserve">you </w:t>
      </w:r>
      <w:r w:rsidR="00EB1FB9">
        <w:rPr>
          <w:rFonts w:ascii="Times New Roman" w:eastAsia="Arial Unicode MS" w:hAnsi="Times New Roman" w:cs="Times New Roman"/>
          <w:bCs/>
          <w:i/>
          <w:lang w:eastAsia="en-US"/>
        </w:rPr>
        <w:t>can</w:t>
      </w:r>
      <w:r w:rsidRPr="00EC779E">
        <w:rPr>
          <w:rFonts w:ascii="Times New Roman" w:eastAsia="Arial Unicode MS" w:hAnsi="Times New Roman" w:cs="Times New Roman"/>
          <w:bCs/>
          <w:i/>
          <w:lang w:eastAsia="en-US"/>
        </w:rPr>
        <w:t xml:space="preserve"> bring </w:t>
      </w:r>
      <w:r w:rsidR="00EB1FB9">
        <w:rPr>
          <w:rFonts w:ascii="Times New Roman" w:eastAsia="Arial Unicode MS" w:hAnsi="Times New Roman" w:cs="Times New Roman"/>
          <w:bCs/>
          <w:i/>
          <w:lang w:eastAsia="en-US"/>
        </w:rPr>
        <w:t>the kids</w:t>
      </w:r>
      <w:r w:rsidR="000D0252">
        <w:rPr>
          <w:rFonts w:ascii="Times New Roman" w:eastAsia="Arial Unicode MS" w:hAnsi="Times New Roman" w:cs="Times New Roman"/>
          <w:bCs/>
          <w:i/>
          <w:lang w:eastAsia="en-US"/>
        </w:rPr>
        <w:t xml:space="preserve"> </w:t>
      </w:r>
      <w:r w:rsidRPr="00EC779E">
        <w:rPr>
          <w:rFonts w:ascii="Times New Roman" w:eastAsia="Arial Unicode MS" w:hAnsi="Times New Roman" w:cs="Times New Roman"/>
          <w:bCs/>
          <w:i/>
          <w:lang w:eastAsia="en-US"/>
        </w:rPr>
        <w:t>with you to class</w:t>
      </w:r>
      <w:r w:rsidRPr="00EC779E">
        <w:rPr>
          <w:rFonts w:ascii="Times New Roman" w:eastAsia="Arial Unicode MS" w:hAnsi="Times New Roman" w:cs="Times New Roman"/>
          <w:bCs/>
          <w:lang w:eastAsia="en-US"/>
        </w:rPr>
        <w:t xml:space="preserve">. </w:t>
      </w:r>
      <w:r w:rsidR="00F30E80">
        <w:rPr>
          <w:rFonts w:ascii="Times New Roman" w:eastAsia="Arial Unicode MS" w:hAnsi="Times New Roman" w:cs="Times New Roman"/>
          <w:bCs/>
          <w:lang w:eastAsia="en-US"/>
        </w:rPr>
        <w:t>This means it is okay if the child is on your lap or nearby. It is okay if they make noise</w:t>
      </w:r>
      <w:r w:rsidR="00970503">
        <w:rPr>
          <w:rFonts w:ascii="Times New Roman" w:eastAsia="Arial Unicode MS" w:hAnsi="Times New Roman" w:cs="Times New Roman"/>
          <w:bCs/>
          <w:lang w:eastAsia="en-US"/>
        </w:rPr>
        <w:t xml:space="preserve"> or cry</w:t>
      </w:r>
      <w:r w:rsidR="00F30E80">
        <w:rPr>
          <w:rFonts w:ascii="Times New Roman" w:eastAsia="Arial Unicode MS" w:hAnsi="Times New Roman" w:cs="Times New Roman"/>
          <w:bCs/>
          <w:lang w:eastAsia="en-US"/>
        </w:rPr>
        <w:t xml:space="preserve">. </w:t>
      </w:r>
      <w:r w:rsidRPr="00EC779E">
        <w:rPr>
          <w:rFonts w:ascii="Times New Roman" w:eastAsia="Arial Unicode MS" w:hAnsi="Times New Roman" w:cs="Times New Roman"/>
          <w:bCs/>
          <w:lang w:eastAsia="en-US"/>
        </w:rPr>
        <w:t xml:space="preserve">I trust you to know whether you </w:t>
      </w:r>
      <w:r w:rsidR="00002E00" w:rsidRPr="00EC779E">
        <w:rPr>
          <w:rFonts w:ascii="Times New Roman" w:eastAsia="Arial Unicode MS" w:hAnsi="Times New Roman" w:cs="Times New Roman"/>
          <w:bCs/>
          <w:lang w:eastAsia="en-US"/>
        </w:rPr>
        <w:t>can</w:t>
      </w:r>
      <w:r w:rsidRPr="00EC779E">
        <w:rPr>
          <w:rFonts w:ascii="Times New Roman" w:eastAsia="Arial Unicode MS" w:hAnsi="Times New Roman" w:cs="Times New Roman"/>
          <w:bCs/>
          <w:lang w:eastAsia="en-US"/>
        </w:rPr>
        <w:t xml:space="preserve"> successfully bring </w:t>
      </w:r>
      <w:r w:rsidR="00F30E80">
        <w:rPr>
          <w:rFonts w:ascii="Times New Roman" w:eastAsia="Arial Unicode MS" w:hAnsi="Times New Roman" w:cs="Times New Roman"/>
          <w:bCs/>
          <w:lang w:eastAsia="en-US"/>
        </w:rPr>
        <w:t>a</w:t>
      </w:r>
      <w:r w:rsidRPr="00EC779E">
        <w:rPr>
          <w:rFonts w:ascii="Times New Roman" w:eastAsia="Arial Unicode MS" w:hAnsi="Times New Roman" w:cs="Times New Roman"/>
          <w:bCs/>
          <w:lang w:eastAsia="en-US"/>
        </w:rPr>
        <w:t xml:space="preserve"> child to class</w:t>
      </w:r>
      <w:r w:rsidR="00804589">
        <w:rPr>
          <w:rFonts w:ascii="Times New Roman" w:eastAsia="Arial Unicode MS" w:hAnsi="Times New Roman" w:cs="Times New Roman"/>
          <w:bCs/>
          <w:lang w:eastAsia="en-US"/>
        </w:rPr>
        <w:t xml:space="preserve">, and to </w:t>
      </w:r>
      <w:r w:rsidR="00EB1FB9">
        <w:rPr>
          <w:rFonts w:ascii="Times New Roman" w:eastAsia="Arial Unicode MS" w:hAnsi="Times New Roman" w:cs="Times New Roman"/>
          <w:bCs/>
          <w:lang w:eastAsia="en-US"/>
        </w:rPr>
        <w:t>mute</w:t>
      </w:r>
      <w:r w:rsidR="00804589">
        <w:rPr>
          <w:rFonts w:ascii="Times New Roman" w:eastAsia="Arial Unicode MS" w:hAnsi="Times New Roman" w:cs="Times New Roman"/>
          <w:bCs/>
          <w:lang w:eastAsia="en-US"/>
        </w:rPr>
        <w:t xml:space="preserve"> your microphone when necessary</w:t>
      </w:r>
      <w:r w:rsidRPr="00EC779E">
        <w:rPr>
          <w:rFonts w:ascii="Times New Roman" w:eastAsia="Arial Unicode MS" w:hAnsi="Times New Roman" w:cs="Times New Roman"/>
          <w:bCs/>
          <w:lang w:eastAsia="en-US"/>
        </w:rPr>
        <w:t xml:space="preserve">. </w:t>
      </w:r>
      <w:r w:rsidR="00243391" w:rsidRPr="00EC779E">
        <w:rPr>
          <w:rFonts w:ascii="Times New Roman" w:eastAsia="Arial Unicode MS" w:hAnsi="Times New Roman" w:cs="Times New Roman"/>
          <w:bCs/>
          <w:lang w:eastAsia="en-US"/>
        </w:rPr>
        <w:t>From my perspective, your</w:t>
      </w:r>
      <w:r w:rsidRPr="00EC779E">
        <w:rPr>
          <w:rFonts w:ascii="Times New Roman" w:eastAsia="Arial Unicode MS" w:hAnsi="Times New Roman" w:cs="Times New Roman"/>
          <w:bCs/>
          <w:lang w:eastAsia="en-US"/>
        </w:rPr>
        <w:t xml:space="preserve"> child is welcome to attend and (a) participate or (b) do other activities, such as read, watch videos (with headphones), play video games, color, etc</w:t>
      </w:r>
      <w:r w:rsidR="00F30E80">
        <w:rPr>
          <w:rFonts w:ascii="Times New Roman" w:eastAsia="Arial Unicode MS" w:hAnsi="Times New Roman" w:cs="Times New Roman"/>
          <w:bCs/>
          <w:lang w:eastAsia="en-US"/>
        </w:rPr>
        <w:t>.</w:t>
      </w:r>
    </w:p>
    <w:p w14:paraId="6B345F6A" w14:textId="48F1EE28" w:rsidR="007E3ACB" w:rsidRPr="007B5996" w:rsidRDefault="007E3ACB" w:rsidP="007E3ACB">
      <w:pPr>
        <w:spacing w:after="100" w:afterAutospacing="1"/>
        <w:rPr>
          <w:rFonts w:ascii="Times New Roman" w:eastAsia="Times New Roman" w:hAnsi="Times New Roman" w:cs="Times New Roman"/>
          <w:i/>
          <w:iCs/>
        </w:rPr>
      </w:pPr>
      <w:r w:rsidRPr="00EC779E">
        <w:rPr>
          <w:rFonts w:ascii="Times New Roman" w:eastAsia="Times New Roman" w:hAnsi="Times New Roman" w:cs="Times New Roman"/>
        </w:rPr>
        <w:t>If you are breastfeeding and need to</w:t>
      </w:r>
      <w:r w:rsidR="00F30E80">
        <w:rPr>
          <w:rFonts w:ascii="Times New Roman" w:eastAsia="Times New Roman" w:hAnsi="Times New Roman" w:cs="Times New Roman"/>
        </w:rPr>
        <w:t xml:space="preserve"> turn off your camera</w:t>
      </w:r>
      <w:r w:rsidRPr="00EC779E">
        <w:rPr>
          <w:rFonts w:ascii="Times New Roman" w:eastAsia="Times New Roman" w:hAnsi="Times New Roman" w:cs="Times New Roman"/>
        </w:rPr>
        <w:t xml:space="preserve">, please feel free to do so. However, </w:t>
      </w:r>
      <w:r w:rsidR="006E4B12" w:rsidRPr="00EC779E">
        <w:rPr>
          <w:rFonts w:ascii="Times New Roman" w:eastAsia="Times New Roman" w:hAnsi="Times New Roman" w:cs="Times New Roman"/>
        </w:rPr>
        <w:t xml:space="preserve">since </w:t>
      </w:r>
      <w:r w:rsidRPr="00EC779E">
        <w:rPr>
          <w:rFonts w:ascii="Times New Roman" w:eastAsia="Times New Roman" w:hAnsi="Times New Roman" w:cs="Times New Roman"/>
        </w:rPr>
        <w:t>our class is only 5</w:t>
      </w:r>
      <w:r w:rsidR="00F30E80">
        <w:rPr>
          <w:rFonts w:ascii="Times New Roman" w:eastAsia="Times New Roman" w:hAnsi="Times New Roman" w:cs="Times New Roman"/>
        </w:rPr>
        <w:t>0</w:t>
      </w:r>
      <w:r w:rsidRPr="00EC779E">
        <w:rPr>
          <w:rFonts w:ascii="Times New Roman" w:eastAsia="Times New Roman" w:hAnsi="Times New Roman" w:cs="Times New Roman"/>
        </w:rPr>
        <w:t xml:space="preserve"> minutes long</w:t>
      </w:r>
      <w:r w:rsidR="006E4B12" w:rsidRPr="00EC779E">
        <w:rPr>
          <w:rFonts w:ascii="Times New Roman" w:eastAsia="Times New Roman" w:hAnsi="Times New Roman" w:cs="Times New Roman"/>
        </w:rPr>
        <w:t>, we do not have any scheduled breaks</w:t>
      </w:r>
      <w:r w:rsidRPr="00EC779E">
        <w:rPr>
          <w:rFonts w:ascii="Times New Roman" w:eastAsia="Times New Roman" w:hAnsi="Times New Roman" w:cs="Times New Roman"/>
        </w:rPr>
        <w:t xml:space="preserve">.  Should you miss </w:t>
      </w:r>
      <w:r w:rsidR="00BE7044" w:rsidRPr="00EC779E">
        <w:rPr>
          <w:rFonts w:ascii="Times New Roman" w:eastAsia="Times New Roman" w:hAnsi="Times New Roman" w:cs="Times New Roman"/>
        </w:rPr>
        <w:t xml:space="preserve">part of </w:t>
      </w:r>
      <w:r w:rsidRPr="00EC779E">
        <w:rPr>
          <w:rFonts w:ascii="Times New Roman" w:eastAsia="Times New Roman" w:hAnsi="Times New Roman" w:cs="Times New Roman"/>
        </w:rPr>
        <w:t xml:space="preserve">class </w:t>
      </w:r>
      <w:r w:rsidR="00BE7044" w:rsidRPr="00EC779E">
        <w:rPr>
          <w:rFonts w:ascii="Times New Roman" w:eastAsia="Times New Roman" w:hAnsi="Times New Roman" w:cs="Times New Roman"/>
        </w:rPr>
        <w:t xml:space="preserve">time </w:t>
      </w:r>
      <w:r w:rsidRPr="00EC779E">
        <w:rPr>
          <w:rFonts w:ascii="Times New Roman" w:eastAsia="Times New Roman" w:hAnsi="Times New Roman" w:cs="Times New Roman"/>
        </w:rPr>
        <w:t xml:space="preserve">based on this need, </w:t>
      </w:r>
      <w:r w:rsidR="00EB1FB9">
        <w:rPr>
          <w:rFonts w:ascii="Times New Roman" w:eastAsia="Times New Roman" w:hAnsi="Times New Roman" w:cs="Times New Roman"/>
        </w:rPr>
        <w:t>please complete the synchronous in-class assignment within 48 hours of class.</w:t>
      </w:r>
      <w:r w:rsidR="007B5996">
        <w:rPr>
          <w:rFonts w:ascii="Times New Roman" w:eastAsia="Times New Roman" w:hAnsi="Times New Roman" w:cs="Times New Roman"/>
        </w:rPr>
        <w:t xml:space="preserve"> </w:t>
      </w:r>
      <w:r w:rsidRPr="007B5996">
        <w:rPr>
          <w:rFonts w:ascii="Times New Roman" w:eastAsia="Times New Roman" w:hAnsi="Times New Roman" w:cs="Times New Roman"/>
          <w:i/>
          <w:iCs/>
        </w:rPr>
        <w:t xml:space="preserve">If there is anything else </w:t>
      </w:r>
      <w:r w:rsidR="007B5996">
        <w:rPr>
          <w:rFonts w:ascii="Times New Roman" w:eastAsia="Times New Roman" w:hAnsi="Times New Roman" w:cs="Times New Roman"/>
          <w:i/>
          <w:iCs/>
        </w:rPr>
        <w:t xml:space="preserve">that </w:t>
      </w:r>
      <w:r w:rsidRPr="007B5996">
        <w:rPr>
          <w:rFonts w:ascii="Times New Roman" w:eastAsia="Times New Roman" w:hAnsi="Times New Roman" w:cs="Times New Roman"/>
          <w:i/>
          <w:iCs/>
        </w:rPr>
        <w:t>I can do to support you as a parent</w:t>
      </w:r>
      <w:r w:rsidR="00F30E80" w:rsidRPr="007B5996">
        <w:rPr>
          <w:rFonts w:ascii="Times New Roman" w:eastAsia="Times New Roman" w:hAnsi="Times New Roman" w:cs="Times New Roman"/>
          <w:i/>
          <w:iCs/>
        </w:rPr>
        <w:t xml:space="preserve"> or caregiver</w:t>
      </w:r>
      <w:r w:rsidRPr="007B5996">
        <w:rPr>
          <w:rFonts w:ascii="Times New Roman" w:eastAsia="Times New Roman" w:hAnsi="Times New Roman" w:cs="Times New Roman"/>
          <w:i/>
          <w:iCs/>
        </w:rPr>
        <w:t>, please let me know.</w:t>
      </w:r>
    </w:p>
    <w:p w14:paraId="4B2DE3F5" w14:textId="77777777" w:rsidR="00103329" w:rsidRDefault="00103329" w:rsidP="00103329">
      <w:pPr>
        <w:pStyle w:val="Heading1"/>
      </w:pPr>
      <w:bookmarkStart w:id="19" w:name="_Toc48832899"/>
      <w:r>
        <w:t>Examinations and Major Assignments</w:t>
      </w:r>
      <w:bookmarkEnd w:id="19"/>
    </w:p>
    <w:p w14:paraId="3A8F0BAA" w14:textId="77777777" w:rsidR="00103329" w:rsidRPr="00224784" w:rsidRDefault="00103329" w:rsidP="00103329">
      <w:pPr>
        <w:pStyle w:val="Heading2"/>
      </w:pPr>
      <w:bookmarkStart w:id="20" w:name="_Toc48832900"/>
      <w:r w:rsidRPr="00224784">
        <w:t>Lecture</w:t>
      </w:r>
      <w:bookmarkEnd w:id="20"/>
    </w:p>
    <w:p w14:paraId="1CBF548C" w14:textId="2433F605" w:rsidR="00103329" w:rsidRPr="00C12258" w:rsidRDefault="00103329" w:rsidP="00103329">
      <w:pPr>
        <w:pStyle w:val="NormalWeb"/>
        <w:spacing w:before="240" w:beforeAutospacing="0"/>
        <w:rPr>
          <w:i/>
          <w:iCs/>
          <w:color w:val="000000"/>
          <w:szCs w:val="24"/>
        </w:rPr>
      </w:pPr>
      <w:r>
        <w:rPr>
          <w:b/>
          <w:bCs/>
          <w:color w:val="000000"/>
          <w:szCs w:val="24"/>
        </w:rPr>
        <w:t>Quizzes:</w:t>
      </w:r>
      <w:r>
        <w:rPr>
          <w:color w:val="000000"/>
          <w:szCs w:val="24"/>
        </w:rPr>
        <w:t xml:space="preserve">  The</w:t>
      </w:r>
      <w:r w:rsidR="00C12258">
        <w:rPr>
          <w:color w:val="000000"/>
          <w:szCs w:val="24"/>
        </w:rPr>
        <w:t xml:space="preserve">re are 5 </w:t>
      </w:r>
      <w:r>
        <w:rPr>
          <w:color w:val="000000"/>
          <w:szCs w:val="24"/>
        </w:rPr>
        <w:t xml:space="preserve">unit quizzes </w:t>
      </w:r>
      <w:r w:rsidR="00C12258">
        <w:rPr>
          <w:color w:val="000000"/>
          <w:szCs w:val="24"/>
        </w:rPr>
        <w:t xml:space="preserve">that </w:t>
      </w:r>
      <w:r>
        <w:rPr>
          <w:color w:val="000000"/>
          <w:szCs w:val="24"/>
        </w:rPr>
        <w:t xml:space="preserve">will be given on </w:t>
      </w:r>
      <w:r w:rsidR="00C43F78">
        <w:rPr>
          <w:color w:val="000000"/>
          <w:szCs w:val="24"/>
        </w:rPr>
        <w:t>Canvas</w:t>
      </w:r>
      <w:r>
        <w:rPr>
          <w:color w:val="000000"/>
          <w:szCs w:val="24"/>
        </w:rPr>
        <w:t xml:space="preserve"> and will be open for 60 minutes each.</w:t>
      </w:r>
      <w:r w:rsidR="00C43F78">
        <w:rPr>
          <w:color w:val="000000"/>
          <w:szCs w:val="24"/>
        </w:rPr>
        <w:t xml:space="preserve"> Quizzes are open book and open note. </w:t>
      </w:r>
      <w:r>
        <w:rPr>
          <w:color w:val="000000"/>
          <w:szCs w:val="24"/>
        </w:rPr>
        <w:t xml:space="preserve">Each </w:t>
      </w:r>
      <w:r w:rsidR="00C43F78">
        <w:rPr>
          <w:color w:val="000000"/>
          <w:szCs w:val="24"/>
        </w:rPr>
        <w:t>quiz</w:t>
      </w:r>
      <w:r>
        <w:rPr>
          <w:color w:val="000000"/>
          <w:szCs w:val="24"/>
        </w:rPr>
        <w:t xml:space="preserve"> will be </w:t>
      </w:r>
      <w:r w:rsidR="00C12258">
        <w:rPr>
          <w:color w:val="000000"/>
          <w:szCs w:val="24"/>
        </w:rPr>
        <w:t>open</w:t>
      </w:r>
      <w:r>
        <w:rPr>
          <w:color w:val="000000"/>
          <w:szCs w:val="24"/>
        </w:rPr>
        <w:t xml:space="preserve"> over a </w:t>
      </w:r>
      <w:r w:rsidR="00C43F78">
        <w:rPr>
          <w:color w:val="000000"/>
          <w:szCs w:val="24"/>
        </w:rPr>
        <w:t>4</w:t>
      </w:r>
      <w:r>
        <w:rPr>
          <w:color w:val="000000"/>
          <w:szCs w:val="24"/>
        </w:rPr>
        <w:t>-day period</w:t>
      </w:r>
      <w:r w:rsidR="00C43F78">
        <w:rPr>
          <w:color w:val="000000"/>
          <w:szCs w:val="24"/>
        </w:rPr>
        <w:t xml:space="preserve"> (Friday-Saturday-Sunday-Monday)</w:t>
      </w:r>
      <w:r>
        <w:rPr>
          <w:color w:val="000000"/>
          <w:szCs w:val="24"/>
        </w:rPr>
        <w:t xml:space="preserve">. </w:t>
      </w:r>
      <w:r>
        <w:rPr>
          <w:i/>
          <w:iCs/>
          <w:color w:val="000000"/>
          <w:szCs w:val="24"/>
        </w:rPr>
        <w:t xml:space="preserve">Make-up </w:t>
      </w:r>
      <w:r w:rsidR="00C43F78">
        <w:rPr>
          <w:i/>
          <w:iCs/>
          <w:color w:val="000000"/>
          <w:szCs w:val="24"/>
        </w:rPr>
        <w:t>quizzes</w:t>
      </w:r>
      <w:r>
        <w:rPr>
          <w:i/>
          <w:iCs/>
          <w:color w:val="000000"/>
          <w:szCs w:val="24"/>
        </w:rPr>
        <w:t xml:space="preserve"> will only be given due to extreme circumstances and</w:t>
      </w:r>
      <w:r w:rsidR="00C12258">
        <w:rPr>
          <w:i/>
          <w:iCs/>
          <w:color w:val="000000"/>
          <w:szCs w:val="24"/>
        </w:rPr>
        <w:t xml:space="preserve"> are all short answer</w:t>
      </w:r>
      <w:r>
        <w:rPr>
          <w:color w:val="000000"/>
          <w:szCs w:val="24"/>
        </w:rPr>
        <w:t xml:space="preserve">. All questions on the make-up </w:t>
      </w:r>
      <w:r w:rsidR="00490723">
        <w:rPr>
          <w:color w:val="000000"/>
          <w:szCs w:val="24"/>
        </w:rPr>
        <w:t>quiz</w:t>
      </w:r>
      <w:r>
        <w:rPr>
          <w:color w:val="000000"/>
          <w:szCs w:val="24"/>
        </w:rPr>
        <w:t xml:space="preserve"> are </w:t>
      </w:r>
      <w:r w:rsidR="00490723">
        <w:rPr>
          <w:color w:val="000000"/>
          <w:szCs w:val="24"/>
        </w:rPr>
        <w:t>short answer</w:t>
      </w:r>
      <w:r>
        <w:rPr>
          <w:color w:val="000000"/>
          <w:szCs w:val="24"/>
        </w:rPr>
        <w:t xml:space="preserve"> questions.</w:t>
      </w:r>
    </w:p>
    <w:p w14:paraId="731B45E3" w14:textId="3C9B82F2" w:rsidR="00103329" w:rsidRDefault="00103329" w:rsidP="00103329">
      <w:pPr>
        <w:pStyle w:val="NormalWeb"/>
        <w:spacing w:before="0" w:beforeAutospacing="0"/>
      </w:pPr>
      <w:r>
        <w:rPr>
          <w:b/>
          <w:bCs/>
          <w:color w:val="000000"/>
          <w:szCs w:val="24"/>
        </w:rPr>
        <w:t>Final Exam:  </w:t>
      </w:r>
      <w:r>
        <w:rPr>
          <w:color w:val="000000"/>
          <w:szCs w:val="24"/>
        </w:rPr>
        <w:t>The comprehensive final exam is required for all students.</w:t>
      </w:r>
      <w:r w:rsidR="0028383F">
        <w:rPr>
          <w:color w:val="000000"/>
          <w:szCs w:val="24"/>
        </w:rPr>
        <w:t xml:space="preserve"> It is worth 10% of your overall grade (100 points).</w:t>
      </w:r>
      <w:r w:rsidR="00C12258">
        <w:rPr>
          <w:color w:val="000000"/>
          <w:szCs w:val="24"/>
        </w:rPr>
        <w:t xml:space="preserve"> </w:t>
      </w:r>
    </w:p>
    <w:p w14:paraId="78551D28" w14:textId="34499072" w:rsidR="00103329" w:rsidRDefault="00103329" w:rsidP="00103329">
      <w:pPr>
        <w:pStyle w:val="NormalWeb"/>
        <w:spacing w:before="0" w:beforeAutospacing="0"/>
      </w:pPr>
      <w:r>
        <w:rPr>
          <w:b/>
          <w:bCs/>
          <w:color w:val="000000"/>
          <w:szCs w:val="24"/>
        </w:rPr>
        <w:t>In-class Participation:</w:t>
      </w:r>
      <w:r>
        <w:rPr>
          <w:color w:val="000000"/>
          <w:szCs w:val="24"/>
        </w:rPr>
        <w:t xml:space="preserve"> Every class session will have points associated with participation in individual and/or group activities. Activities may require (but are not limited to): 1) materials to be turned in during class (i.e. handouts), 2) </w:t>
      </w:r>
      <w:r w:rsidR="00C43F78">
        <w:rPr>
          <w:color w:val="000000"/>
          <w:szCs w:val="24"/>
        </w:rPr>
        <w:t>Google poll</w:t>
      </w:r>
      <w:r>
        <w:rPr>
          <w:color w:val="000000"/>
          <w:szCs w:val="24"/>
        </w:rPr>
        <w:t xml:space="preserve"> questions during class, 3) uploading information to </w:t>
      </w:r>
      <w:r w:rsidR="00C43F78">
        <w:rPr>
          <w:color w:val="000000"/>
          <w:szCs w:val="24"/>
        </w:rPr>
        <w:t>Canvas</w:t>
      </w:r>
      <w:r>
        <w:rPr>
          <w:color w:val="000000"/>
          <w:szCs w:val="24"/>
        </w:rPr>
        <w:t xml:space="preserve"> or 4) homework. </w:t>
      </w:r>
      <w:r w:rsidR="00C43F78">
        <w:rPr>
          <w:color w:val="000000"/>
          <w:szCs w:val="24"/>
        </w:rPr>
        <w:t xml:space="preserve">Synchronous </w:t>
      </w:r>
      <w:r>
        <w:rPr>
          <w:i/>
          <w:iCs/>
          <w:color w:val="000000"/>
          <w:szCs w:val="24"/>
        </w:rPr>
        <w:t xml:space="preserve">In-class activities/ participation points must be completed </w:t>
      </w:r>
      <w:r w:rsidR="00C43F78">
        <w:rPr>
          <w:i/>
          <w:iCs/>
          <w:color w:val="000000"/>
          <w:szCs w:val="24"/>
        </w:rPr>
        <w:t>within 48 hours of every</w:t>
      </w:r>
      <w:r>
        <w:rPr>
          <w:i/>
          <w:iCs/>
          <w:color w:val="000000"/>
          <w:szCs w:val="24"/>
        </w:rPr>
        <w:t xml:space="preserve"> class. </w:t>
      </w:r>
    </w:p>
    <w:p w14:paraId="0E3BC5CF" w14:textId="77777777" w:rsidR="003D417A" w:rsidRDefault="00CA2CAF" w:rsidP="00103329">
      <w:pPr>
        <w:pStyle w:val="NormalWeb"/>
        <w:spacing w:before="0" w:beforeAutospacing="0"/>
        <w:rPr>
          <w:color w:val="000000"/>
          <w:szCs w:val="24"/>
        </w:rPr>
      </w:pPr>
      <w:r>
        <w:rPr>
          <w:b/>
          <w:bCs/>
          <w:color w:val="000000"/>
          <w:szCs w:val="24"/>
        </w:rPr>
        <w:t>Biology</w:t>
      </w:r>
      <w:r w:rsidR="00EB1FB9">
        <w:rPr>
          <w:b/>
          <w:bCs/>
          <w:color w:val="000000"/>
          <w:szCs w:val="24"/>
        </w:rPr>
        <w:t xml:space="preserve"> Quests. </w:t>
      </w:r>
      <w:r w:rsidR="00EB1FB9">
        <w:rPr>
          <w:color w:val="000000"/>
          <w:szCs w:val="24"/>
        </w:rPr>
        <w:t xml:space="preserve">You must complete 3 </w:t>
      </w:r>
      <w:r>
        <w:rPr>
          <w:color w:val="000000"/>
          <w:szCs w:val="24"/>
        </w:rPr>
        <w:t>Biology</w:t>
      </w:r>
      <w:r w:rsidR="00EB1FB9">
        <w:rPr>
          <w:color w:val="000000"/>
          <w:szCs w:val="24"/>
        </w:rPr>
        <w:t xml:space="preserve"> </w:t>
      </w:r>
      <w:r w:rsidR="0028383F">
        <w:rPr>
          <w:color w:val="000000"/>
          <w:szCs w:val="24"/>
        </w:rPr>
        <w:t>Q</w:t>
      </w:r>
      <w:r w:rsidR="00EB1FB9">
        <w:rPr>
          <w:color w:val="000000"/>
          <w:szCs w:val="24"/>
        </w:rPr>
        <w:t xml:space="preserve">uests </w:t>
      </w:r>
      <w:r w:rsidR="0028383F">
        <w:rPr>
          <w:color w:val="000000"/>
          <w:szCs w:val="24"/>
        </w:rPr>
        <w:t>as part of Biology 10</w:t>
      </w:r>
      <w:r w:rsidR="00EB1FB9">
        <w:rPr>
          <w:color w:val="000000"/>
          <w:szCs w:val="24"/>
        </w:rPr>
        <w:t xml:space="preserve">. </w:t>
      </w:r>
      <w:r w:rsidR="007B5996">
        <w:rPr>
          <w:color w:val="000000"/>
          <w:szCs w:val="24"/>
        </w:rPr>
        <w:t>These quests are designed to increase your knowledge of local and scientific issues, local biodiversity, and spread your knowledge of biology to others.</w:t>
      </w:r>
      <w:r>
        <w:rPr>
          <w:color w:val="000000"/>
          <w:szCs w:val="24"/>
        </w:rPr>
        <w:t xml:space="preserve"> </w:t>
      </w:r>
    </w:p>
    <w:p w14:paraId="271B034C" w14:textId="6E3E5342" w:rsidR="003D417A" w:rsidRDefault="003D417A" w:rsidP="003D417A">
      <w:pPr>
        <w:pStyle w:val="NormalWeb"/>
        <w:spacing w:before="0" w:beforeAutospacing="0"/>
        <w:rPr>
          <w:color w:val="000000"/>
          <w:szCs w:val="24"/>
        </w:rPr>
      </w:pPr>
      <w:r>
        <w:rPr>
          <w:color w:val="000000"/>
          <w:szCs w:val="24"/>
        </w:rPr>
        <w:t xml:space="preserve">Some quests will be individual quests and some are group quests. </w:t>
      </w:r>
      <w:r w:rsidR="00CA2CAF">
        <w:rPr>
          <w:color w:val="000000"/>
          <w:szCs w:val="24"/>
        </w:rPr>
        <w:t xml:space="preserve">Each </w:t>
      </w:r>
      <w:r>
        <w:rPr>
          <w:color w:val="000000"/>
          <w:szCs w:val="24"/>
        </w:rPr>
        <w:t xml:space="preserve">individual </w:t>
      </w:r>
      <w:r w:rsidR="00CA2CAF">
        <w:rPr>
          <w:color w:val="000000"/>
          <w:szCs w:val="24"/>
        </w:rPr>
        <w:t>quest takes about 60-90 minutes to complete.</w:t>
      </w:r>
      <w:r>
        <w:rPr>
          <w:color w:val="000000"/>
          <w:szCs w:val="24"/>
        </w:rPr>
        <w:t xml:space="preserve"> Group quests take longer, but you do them with a group to share the work. Use the Discussion Boards on Canvas and select “Looking for Quest Group” to find a quest group. </w:t>
      </w:r>
    </w:p>
    <w:p w14:paraId="554F56FB" w14:textId="525A5366" w:rsidR="007B5996" w:rsidRDefault="007B5996" w:rsidP="00103329">
      <w:pPr>
        <w:pStyle w:val="NormalWeb"/>
        <w:spacing w:before="0" w:beforeAutospacing="0"/>
        <w:rPr>
          <w:color w:val="000000"/>
          <w:szCs w:val="24"/>
        </w:rPr>
      </w:pPr>
    </w:p>
    <w:p w14:paraId="09CF9F19" w14:textId="4946732B" w:rsidR="003D417A" w:rsidRDefault="00CA2CAF" w:rsidP="00103329">
      <w:pPr>
        <w:pStyle w:val="NormalWeb"/>
        <w:spacing w:before="0" w:beforeAutospacing="0"/>
        <w:rPr>
          <w:color w:val="000000"/>
          <w:szCs w:val="24"/>
        </w:rPr>
      </w:pPr>
      <w:r>
        <w:rPr>
          <w:color w:val="000000"/>
          <w:szCs w:val="24"/>
        </w:rPr>
        <w:lastRenderedPageBreak/>
        <w:t>Everyone will</w:t>
      </w:r>
      <w:r w:rsidR="007B5996">
        <w:rPr>
          <w:color w:val="000000"/>
          <w:szCs w:val="24"/>
        </w:rPr>
        <w:t xml:space="preserve"> complete 3</w:t>
      </w:r>
      <w:r w:rsidR="00EB1FB9">
        <w:rPr>
          <w:color w:val="000000"/>
          <w:szCs w:val="24"/>
        </w:rPr>
        <w:t xml:space="preserve"> </w:t>
      </w:r>
      <w:r w:rsidR="0028383F">
        <w:rPr>
          <w:color w:val="000000"/>
          <w:szCs w:val="24"/>
        </w:rPr>
        <w:t>‘</w:t>
      </w:r>
      <w:r w:rsidR="00EB1FB9">
        <w:rPr>
          <w:color w:val="000000"/>
          <w:szCs w:val="24"/>
        </w:rPr>
        <w:t>base</w:t>
      </w:r>
      <w:r w:rsidR="0028383F">
        <w:rPr>
          <w:color w:val="000000"/>
          <w:szCs w:val="24"/>
        </w:rPr>
        <w:t>’</w:t>
      </w:r>
      <w:r w:rsidR="00EB1FB9">
        <w:rPr>
          <w:color w:val="000000"/>
          <w:szCs w:val="24"/>
        </w:rPr>
        <w:t xml:space="preserve"> quests</w:t>
      </w:r>
      <w:r w:rsidR="003D417A">
        <w:rPr>
          <w:color w:val="000000"/>
          <w:szCs w:val="24"/>
        </w:rPr>
        <w:t xml:space="preserve"> from over 20 quests to choose from</w:t>
      </w:r>
      <w:r w:rsidR="007B5996">
        <w:rPr>
          <w:color w:val="000000"/>
          <w:szCs w:val="24"/>
        </w:rPr>
        <w:t xml:space="preserve">. </w:t>
      </w:r>
      <w:r w:rsidR="003D417A">
        <w:rPr>
          <w:color w:val="000000"/>
          <w:szCs w:val="24"/>
        </w:rPr>
        <w:t>New quests will be added throughout the semester as new opportunities arise to engage in citizen science and science communication within your community.</w:t>
      </w:r>
    </w:p>
    <w:p w14:paraId="79A24141" w14:textId="3E3E4803" w:rsidR="00CA2CAF" w:rsidRDefault="007B5996" w:rsidP="00103329">
      <w:pPr>
        <w:pStyle w:val="NormalWeb"/>
        <w:spacing w:before="0" w:beforeAutospacing="0"/>
        <w:rPr>
          <w:color w:val="000000"/>
          <w:szCs w:val="24"/>
        </w:rPr>
      </w:pPr>
      <w:r>
        <w:rPr>
          <w:color w:val="000000"/>
          <w:szCs w:val="24"/>
        </w:rPr>
        <w:t>The</w:t>
      </w:r>
      <w:r w:rsidR="003D417A">
        <w:rPr>
          <w:color w:val="000000"/>
          <w:szCs w:val="24"/>
        </w:rPr>
        <w:t xml:space="preserve"> quests</w:t>
      </w:r>
      <w:r>
        <w:rPr>
          <w:color w:val="000000"/>
          <w:szCs w:val="24"/>
        </w:rPr>
        <w:t xml:space="preserve"> are </w:t>
      </w:r>
      <w:r w:rsidR="00EB1FB9">
        <w:rPr>
          <w:color w:val="000000"/>
          <w:szCs w:val="24"/>
        </w:rPr>
        <w:t xml:space="preserve">worth </w:t>
      </w:r>
      <w:r w:rsidR="00105FBC">
        <w:rPr>
          <w:color w:val="000000"/>
          <w:szCs w:val="24"/>
        </w:rPr>
        <w:t>7.</w:t>
      </w:r>
      <w:r w:rsidR="00EB1FB9">
        <w:rPr>
          <w:color w:val="000000"/>
          <w:szCs w:val="24"/>
        </w:rPr>
        <w:t>5% of your overall grade (</w:t>
      </w:r>
      <w:r w:rsidR="00105FBC">
        <w:rPr>
          <w:color w:val="000000"/>
          <w:szCs w:val="24"/>
        </w:rPr>
        <w:t>75</w:t>
      </w:r>
      <w:r w:rsidR="00EB1FB9">
        <w:rPr>
          <w:color w:val="000000"/>
          <w:szCs w:val="24"/>
        </w:rPr>
        <w:t xml:space="preserve"> points). The quests are done </w:t>
      </w:r>
      <w:r>
        <w:rPr>
          <w:color w:val="000000"/>
          <w:szCs w:val="24"/>
        </w:rPr>
        <w:t>outside of class</w:t>
      </w:r>
      <w:r w:rsidR="003D417A">
        <w:rPr>
          <w:color w:val="000000"/>
          <w:szCs w:val="24"/>
        </w:rPr>
        <w:t xml:space="preserve"> </w:t>
      </w:r>
      <w:r>
        <w:rPr>
          <w:color w:val="000000"/>
          <w:szCs w:val="24"/>
        </w:rPr>
        <w:t>(</w:t>
      </w:r>
      <w:r w:rsidR="00EB1FB9">
        <w:rPr>
          <w:color w:val="000000"/>
          <w:szCs w:val="24"/>
        </w:rPr>
        <w:t>asynchronously</w:t>
      </w:r>
      <w:r>
        <w:rPr>
          <w:color w:val="000000"/>
          <w:szCs w:val="24"/>
        </w:rPr>
        <w:t>)</w:t>
      </w:r>
      <w:r w:rsidR="00EB1FB9">
        <w:rPr>
          <w:color w:val="000000"/>
          <w:szCs w:val="24"/>
        </w:rPr>
        <w:t xml:space="preserve"> and can be done </w:t>
      </w:r>
      <w:r>
        <w:rPr>
          <w:color w:val="000000"/>
          <w:szCs w:val="24"/>
        </w:rPr>
        <w:t>AT ANY TIME</w:t>
      </w:r>
      <w:r w:rsidR="00EB1FB9">
        <w:rPr>
          <w:color w:val="000000"/>
          <w:szCs w:val="24"/>
        </w:rPr>
        <w:t xml:space="preserve"> during the semester. </w:t>
      </w:r>
      <w:r w:rsidR="00CA2CAF">
        <w:rPr>
          <w:color w:val="000000"/>
          <w:szCs w:val="24"/>
        </w:rPr>
        <w:t xml:space="preserve">Please complete all of your quests by </w:t>
      </w:r>
      <w:r w:rsidR="00CA2CAF" w:rsidRPr="00CA2CAF">
        <w:rPr>
          <w:b/>
          <w:bCs/>
          <w:color w:val="000000"/>
          <w:szCs w:val="24"/>
        </w:rPr>
        <w:t>December 1 at 11:59 PM</w:t>
      </w:r>
      <w:r w:rsidR="00CA2CAF">
        <w:rPr>
          <w:color w:val="000000"/>
          <w:szCs w:val="24"/>
        </w:rPr>
        <w:t>. This gives adequate time to grade the quests before the semester concludes.</w:t>
      </w:r>
    </w:p>
    <w:p w14:paraId="195FCCB3" w14:textId="4B68B6B7" w:rsidR="007B5996" w:rsidRPr="007B5996" w:rsidRDefault="007B5996" w:rsidP="007B5996">
      <w:pPr>
        <w:pStyle w:val="NormalWeb"/>
        <w:spacing w:before="0" w:beforeAutospacing="0"/>
        <w:rPr>
          <w:b/>
          <w:bCs/>
          <w:color w:val="000000"/>
          <w:szCs w:val="24"/>
        </w:rPr>
      </w:pPr>
      <w:r>
        <w:rPr>
          <w:b/>
          <w:bCs/>
          <w:color w:val="000000"/>
          <w:szCs w:val="24"/>
        </w:rPr>
        <w:t>Additional Information on Science Quests.</w:t>
      </w:r>
    </w:p>
    <w:p w14:paraId="499C66E9" w14:textId="648E1B01" w:rsidR="0028383F" w:rsidRDefault="0028383F" w:rsidP="0028383F">
      <w:pPr>
        <w:pStyle w:val="NormalWeb"/>
        <w:spacing w:before="0" w:beforeAutospacing="0"/>
        <w:ind w:left="720"/>
        <w:rPr>
          <w:color w:val="000000"/>
          <w:szCs w:val="24"/>
        </w:rPr>
      </w:pPr>
      <w:r w:rsidRPr="00027A66">
        <w:rPr>
          <w:i/>
          <w:iCs/>
          <w:color w:val="000000"/>
          <w:szCs w:val="24"/>
        </w:rPr>
        <w:t>Homework Replacement Quest:</w:t>
      </w:r>
      <w:r>
        <w:rPr>
          <w:color w:val="000000"/>
          <w:szCs w:val="24"/>
        </w:rPr>
        <w:t xml:space="preserve"> If you miss one homework or want your lowest homework score </w:t>
      </w:r>
      <w:r w:rsidR="00027A66">
        <w:rPr>
          <w:color w:val="000000"/>
          <w:szCs w:val="24"/>
        </w:rPr>
        <w:t>dropped</w:t>
      </w:r>
      <w:r>
        <w:rPr>
          <w:color w:val="000000"/>
          <w:szCs w:val="24"/>
        </w:rPr>
        <w:t xml:space="preserve">, you can </w:t>
      </w:r>
      <w:r w:rsidR="00027A66">
        <w:rPr>
          <w:color w:val="000000"/>
          <w:szCs w:val="24"/>
        </w:rPr>
        <w:t>do an</w:t>
      </w:r>
      <w:r>
        <w:rPr>
          <w:color w:val="000000"/>
          <w:szCs w:val="24"/>
        </w:rPr>
        <w:t xml:space="preserve"> additional Science Quest. If you choose this option, the quest you submit will not</w:t>
      </w:r>
      <w:r w:rsidR="00027A66">
        <w:rPr>
          <w:color w:val="000000"/>
          <w:szCs w:val="24"/>
        </w:rPr>
        <w:t xml:space="preserve"> double</w:t>
      </w:r>
      <w:r>
        <w:rPr>
          <w:color w:val="000000"/>
          <w:szCs w:val="24"/>
        </w:rPr>
        <w:t xml:space="preserve"> count for additional extra credit. You must have all 3 base science quests completed in order to be able to do a homework replacement quest.</w:t>
      </w:r>
    </w:p>
    <w:p w14:paraId="19E31C99" w14:textId="50264FBC" w:rsidR="00EB1FB9" w:rsidRDefault="0028383F" w:rsidP="0028383F">
      <w:pPr>
        <w:pStyle w:val="NormalWeb"/>
        <w:spacing w:before="0" w:beforeAutospacing="0"/>
        <w:ind w:left="720"/>
        <w:rPr>
          <w:color w:val="000000"/>
          <w:szCs w:val="24"/>
        </w:rPr>
      </w:pPr>
      <w:r w:rsidRPr="00027A66">
        <w:rPr>
          <w:i/>
          <w:iCs/>
          <w:color w:val="000000"/>
          <w:szCs w:val="24"/>
        </w:rPr>
        <w:t>Extra Credit</w:t>
      </w:r>
      <w:r w:rsidR="00423F42" w:rsidRPr="00027A66">
        <w:rPr>
          <w:i/>
          <w:iCs/>
          <w:color w:val="000000"/>
          <w:szCs w:val="24"/>
        </w:rPr>
        <w:t xml:space="preserve"> Quests</w:t>
      </w:r>
      <w:r w:rsidRPr="00027A66">
        <w:rPr>
          <w:i/>
          <w:iCs/>
          <w:color w:val="000000"/>
          <w:szCs w:val="24"/>
        </w:rPr>
        <w:t>:</w:t>
      </w:r>
      <w:r>
        <w:rPr>
          <w:color w:val="000000"/>
          <w:szCs w:val="24"/>
        </w:rPr>
        <w:t xml:space="preserve"> If you choose, you can complete more than </w:t>
      </w:r>
      <w:r w:rsidR="00423F42">
        <w:rPr>
          <w:color w:val="000000"/>
          <w:szCs w:val="24"/>
        </w:rPr>
        <w:t xml:space="preserve">the </w:t>
      </w:r>
      <w:r>
        <w:rPr>
          <w:color w:val="000000"/>
          <w:szCs w:val="24"/>
        </w:rPr>
        <w:t xml:space="preserve">3 </w:t>
      </w:r>
      <w:r w:rsidR="00423F42">
        <w:rPr>
          <w:color w:val="000000"/>
          <w:szCs w:val="24"/>
        </w:rPr>
        <w:t xml:space="preserve">base </w:t>
      </w:r>
      <w:r>
        <w:rPr>
          <w:color w:val="000000"/>
          <w:szCs w:val="24"/>
        </w:rPr>
        <w:t>Science Quests</w:t>
      </w:r>
      <w:r w:rsidR="00027A66">
        <w:rPr>
          <w:color w:val="000000"/>
          <w:szCs w:val="24"/>
        </w:rPr>
        <w:t xml:space="preserve">. </w:t>
      </w:r>
      <w:r>
        <w:rPr>
          <w:color w:val="000000"/>
          <w:szCs w:val="24"/>
        </w:rPr>
        <w:t xml:space="preserve">These extra credit points add to the overall possible extra credit for the course, which is capped at no more than 50 overall extra credit points. </w:t>
      </w:r>
    </w:p>
    <w:p w14:paraId="4AF8A6FA" w14:textId="03A18B0C" w:rsidR="0028383F" w:rsidRDefault="00423F42" w:rsidP="0028383F">
      <w:pPr>
        <w:ind w:left="720"/>
        <w:rPr>
          <w:lang w:eastAsia="en-US"/>
        </w:rPr>
      </w:pPr>
      <w:r w:rsidRPr="00027A66">
        <w:rPr>
          <w:i/>
          <w:iCs/>
          <w:lang w:eastAsia="en-US"/>
        </w:rPr>
        <w:t xml:space="preserve">Quest </w:t>
      </w:r>
      <w:r w:rsidR="0028383F" w:rsidRPr="00027A66">
        <w:rPr>
          <w:i/>
          <w:iCs/>
          <w:lang w:eastAsia="en-US"/>
        </w:rPr>
        <w:t>Achievement Extra Credit.</w:t>
      </w:r>
      <w:r w:rsidR="0028383F">
        <w:rPr>
          <w:lang w:eastAsia="en-US"/>
        </w:rPr>
        <w:t xml:space="preserve"> You can unlock additional extra credit by choosing to do </w:t>
      </w:r>
      <w:r>
        <w:rPr>
          <w:lang w:eastAsia="en-US"/>
        </w:rPr>
        <w:t xml:space="preserve">the </w:t>
      </w:r>
      <w:r w:rsidR="0028383F">
        <w:rPr>
          <w:lang w:eastAsia="en-US"/>
        </w:rPr>
        <w:t xml:space="preserve">quests in certain ways. </w:t>
      </w:r>
      <w:r w:rsidR="00743C44">
        <w:rPr>
          <w:lang w:eastAsia="en-US"/>
        </w:rPr>
        <w:t xml:space="preserve">This is true for base quests or bonus quests. </w:t>
      </w:r>
      <w:r w:rsidR="00027A66">
        <w:rPr>
          <w:lang w:eastAsia="en-US"/>
        </w:rPr>
        <w:t xml:space="preserve">If you do this, you will </w:t>
      </w:r>
      <w:r w:rsidR="00027A66">
        <w:rPr>
          <w:color w:val="000000"/>
        </w:rPr>
        <w:t xml:space="preserve">unlock achievements that are worth more extra credit points. </w:t>
      </w:r>
      <w:r w:rsidR="0028383F">
        <w:rPr>
          <w:lang w:eastAsia="en-US"/>
        </w:rPr>
        <w:t>Some of th</w:t>
      </w:r>
      <w:r>
        <w:rPr>
          <w:lang w:eastAsia="en-US"/>
        </w:rPr>
        <w:t>e</w:t>
      </w:r>
      <w:r w:rsidR="0028383F">
        <w:rPr>
          <w:lang w:eastAsia="en-US"/>
        </w:rPr>
        <w:t xml:space="preserve">se achievements are below. </w:t>
      </w:r>
      <w:r w:rsidR="0028383F">
        <w:rPr>
          <w:color w:val="000000"/>
        </w:rPr>
        <w:t>These extra credit points add to the overall possible extra credit for the course</w:t>
      </w:r>
      <w:r w:rsidR="00027A66">
        <w:rPr>
          <w:color w:val="000000"/>
        </w:rPr>
        <w:t>. You can earn no</w:t>
      </w:r>
      <w:r w:rsidR="0028383F">
        <w:rPr>
          <w:color w:val="000000"/>
        </w:rPr>
        <w:t xml:space="preserve"> more than 50 overall extra credit points</w:t>
      </w:r>
      <w:r w:rsidR="00027A66">
        <w:rPr>
          <w:color w:val="000000"/>
        </w:rPr>
        <w:t xml:space="preserve"> for the entire course, from quests or any other source</w:t>
      </w:r>
      <w:r w:rsidR="0028383F">
        <w:rPr>
          <w:color w:val="000000"/>
        </w:rPr>
        <w:t>.</w:t>
      </w:r>
    </w:p>
    <w:p w14:paraId="5061EC91" w14:textId="72BB6573" w:rsidR="00EB1FB9" w:rsidRDefault="00EB1FB9" w:rsidP="004B1797">
      <w:pPr>
        <w:pStyle w:val="ListParagraph"/>
        <w:numPr>
          <w:ilvl w:val="0"/>
          <w:numId w:val="40"/>
        </w:numPr>
        <w:rPr>
          <w:lang w:eastAsia="en-US"/>
        </w:rPr>
      </w:pPr>
      <w:r w:rsidRPr="004B1797">
        <w:rPr>
          <w:i/>
          <w:iCs/>
          <w:lang w:eastAsia="en-US"/>
        </w:rPr>
        <w:t>Early Completion Achievement</w:t>
      </w:r>
      <w:r>
        <w:rPr>
          <w:lang w:eastAsia="en-US"/>
        </w:rPr>
        <w:t xml:space="preserve">: Finish all of your </w:t>
      </w:r>
      <w:r w:rsidR="00743C44">
        <w:rPr>
          <w:lang w:eastAsia="en-US"/>
        </w:rPr>
        <w:t xml:space="preserve">base </w:t>
      </w:r>
      <w:r>
        <w:rPr>
          <w:lang w:eastAsia="en-US"/>
        </w:rPr>
        <w:t>science quests before October 15</w:t>
      </w:r>
      <w:r w:rsidR="00400EF6">
        <w:rPr>
          <w:lang w:eastAsia="en-US"/>
        </w:rPr>
        <w:t>th</w:t>
      </w:r>
      <w:r>
        <w:rPr>
          <w:lang w:eastAsia="en-US"/>
        </w:rPr>
        <w:t>. 10 points extra credit.</w:t>
      </w:r>
    </w:p>
    <w:p w14:paraId="3EC32C2A" w14:textId="332583F7" w:rsidR="00400EF6" w:rsidRDefault="00EB1FB9" w:rsidP="004B1797">
      <w:pPr>
        <w:pStyle w:val="ListParagraph"/>
        <w:numPr>
          <w:ilvl w:val="0"/>
          <w:numId w:val="40"/>
        </w:numPr>
        <w:rPr>
          <w:lang w:eastAsia="en-US"/>
        </w:rPr>
      </w:pPr>
      <w:r w:rsidRPr="004B1797">
        <w:rPr>
          <w:i/>
          <w:iCs/>
          <w:lang w:eastAsia="en-US"/>
        </w:rPr>
        <w:t>Focused Skill Achievement:</w:t>
      </w:r>
      <w:r>
        <w:rPr>
          <w:lang w:eastAsia="en-US"/>
        </w:rPr>
        <w:t xml:space="preserve"> Complete 3 quests in a particular skill tree</w:t>
      </w:r>
      <w:r w:rsidR="00846C0F">
        <w:rPr>
          <w:lang w:eastAsia="en-US"/>
        </w:rPr>
        <w:t xml:space="preserve">. </w:t>
      </w:r>
      <w:r w:rsidR="00AC2923">
        <w:rPr>
          <w:lang w:eastAsia="en-US"/>
        </w:rPr>
        <w:t>5</w:t>
      </w:r>
      <w:r w:rsidR="0028383F">
        <w:rPr>
          <w:lang w:eastAsia="en-US"/>
        </w:rPr>
        <w:t xml:space="preserve"> points extra credit</w:t>
      </w:r>
      <w:r w:rsidR="00AC2923">
        <w:rPr>
          <w:lang w:eastAsia="en-US"/>
        </w:rPr>
        <w:t xml:space="preserve"> for each focused skill</w:t>
      </w:r>
      <w:r w:rsidR="0028383F">
        <w:rPr>
          <w:lang w:eastAsia="en-US"/>
        </w:rPr>
        <w:t>.</w:t>
      </w:r>
      <w:r w:rsidR="00AC2923">
        <w:rPr>
          <w:lang w:eastAsia="en-US"/>
        </w:rPr>
        <w:t xml:space="preserve"> Skill trees: Animals, Plants, Cooking, Artist, &amp; Citizen Science.</w:t>
      </w:r>
    </w:p>
    <w:p w14:paraId="3A97D709" w14:textId="4CA39CE3" w:rsidR="00743C44" w:rsidRDefault="004B1797" w:rsidP="004B1797">
      <w:pPr>
        <w:pStyle w:val="ListParagraph"/>
        <w:numPr>
          <w:ilvl w:val="0"/>
          <w:numId w:val="40"/>
        </w:numPr>
        <w:rPr>
          <w:lang w:eastAsia="en-US"/>
        </w:rPr>
      </w:pPr>
      <w:r w:rsidRPr="004B1797">
        <w:rPr>
          <w:i/>
          <w:iCs/>
          <w:lang w:eastAsia="en-US"/>
        </w:rPr>
        <w:t>Teamwork</w:t>
      </w:r>
      <w:r w:rsidR="00743C44" w:rsidRPr="004B1797">
        <w:rPr>
          <w:i/>
          <w:iCs/>
          <w:lang w:eastAsia="en-US"/>
        </w:rPr>
        <w:t xml:space="preserve"> </w:t>
      </w:r>
      <w:r w:rsidRPr="004B1797">
        <w:rPr>
          <w:i/>
          <w:iCs/>
          <w:lang w:eastAsia="en-US"/>
        </w:rPr>
        <w:t>Achievement</w:t>
      </w:r>
      <w:r w:rsidR="00743C44">
        <w:rPr>
          <w:lang w:eastAsia="en-US"/>
        </w:rPr>
        <w:t>: Do a</w:t>
      </w:r>
      <w:r w:rsidR="00C70144">
        <w:rPr>
          <w:lang w:eastAsia="en-US"/>
        </w:rPr>
        <w:t>ny</w:t>
      </w:r>
      <w:r w:rsidR="00743C44">
        <w:rPr>
          <w:lang w:eastAsia="en-US"/>
        </w:rPr>
        <w:t xml:space="preserve"> group quest. 10 points extra credit.</w:t>
      </w:r>
    </w:p>
    <w:p w14:paraId="5810E2AD" w14:textId="5D7BAC62" w:rsidR="00743C44" w:rsidRDefault="004B1797" w:rsidP="004B1797">
      <w:pPr>
        <w:pStyle w:val="ListParagraph"/>
        <w:numPr>
          <w:ilvl w:val="0"/>
          <w:numId w:val="40"/>
        </w:numPr>
        <w:rPr>
          <w:lang w:eastAsia="en-US"/>
        </w:rPr>
      </w:pPr>
      <w:r w:rsidRPr="004B1797">
        <w:rPr>
          <w:i/>
          <w:iCs/>
          <w:lang w:eastAsia="en-US"/>
        </w:rPr>
        <w:t>Friends and Famil</w:t>
      </w:r>
      <w:r>
        <w:rPr>
          <w:i/>
          <w:iCs/>
          <w:lang w:eastAsia="en-US"/>
        </w:rPr>
        <w:t>y</w:t>
      </w:r>
      <w:r w:rsidR="00743C44" w:rsidRPr="004B1797">
        <w:rPr>
          <w:i/>
          <w:iCs/>
          <w:lang w:eastAsia="en-US"/>
        </w:rPr>
        <w:t xml:space="preserve"> Achievement</w:t>
      </w:r>
      <w:r>
        <w:rPr>
          <w:lang w:eastAsia="en-US"/>
        </w:rPr>
        <w:t>.</w:t>
      </w:r>
      <w:r w:rsidR="00743C44">
        <w:rPr>
          <w:lang w:eastAsia="en-US"/>
        </w:rPr>
        <w:t xml:space="preserve"> </w:t>
      </w:r>
      <w:r>
        <w:rPr>
          <w:lang w:eastAsia="en-US"/>
        </w:rPr>
        <w:t>Do a</w:t>
      </w:r>
      <w:r w:rsidR="00743C44">
        <w:rPr>
          <w:lang w:eastAsia="en-US"/>
        </w:rPr>
        <w:t xml:space="preserve"> family-friendly quest and </w:t>
      </w:r>
      <w:r w:rsidR="00846C0F">
        <w:rPr>
          <w:lang w:eastAsia="en-US"/>
        </w:rPr>
        <w:t xml:space="preserve">share how you involved </w:t>
      </w:r>
      <w:r w:rsidR="00743C44">
        <w:rPr>
          <w:lang w:eastAsia="en-US"/>
        </w:rPr>
        <w:t>your family</w:t>
      </w:r>
      <w:r>
        <w:rPr>
          <w:lang w:eastAsia="en-US"/>
        </w:rPr>
        <w:t xml:space="preserve"> or friends in the quest</w:t>
      </w:r>
      <w:r w:rsidR="00743C44">
        <w:rPr>
          <w:lang w:eastAsia="en-US"/>
        </w:rPr>
        <w:t>.</w:t>
      </w:r>
    </w:p>
    <w:p w14:paraId="2BD951E2" w14:textId="633366F3" w:rsidR="00743C44" w:rsidRDefault="00743C44" w:rsidP="004B1797">
      <w:pPr>
        <w:pStyle w:val="ListParagraph"/>
        <w:numPr>
          <w:ilvl w:val="0"/>
          <w:numId w:val="40"/>
        </w:numPr>
        <w:rPr>
          <w:lang w:eastAsia="en-US"/>
        </w:rPr>
      </w:pPr>
      <w:r w:rsidRPr="004B1797">
        <w:rPr>
          <w:i/>
          <w:iCs/>
          <w:lang w:eastAsia="en-US"/>
        </w:rPr>
        <w:t>Social Media Achievement</w:t>
      </w:r>
      <w:r>
        <w:rPr>
          <w:lang w:eastAsia="en-US"/>
        </w:rPr>
        <w:t xml:space="preserve">: Post pictures or video of your Science Quest to Facebook, TikTok, Instagram, or Twitter. </w:t>
      </w:r>
      <w:r w:rsidR="00846C0F">
        <w:rPr>
          <w:lang w:eastAsia="en-US"/>
        </w:rPr>
        <w:t>T</w:t>
      </w:r>
      <w:r w:rsidR="001371C6">
        <w:rPr>
          <w:lang w:eastAsia="en-US"/>
        </w:rPr>
        <w:t>ag @DrEmilyWalter</w:t>
      </w:r>
      <w:r w:rsidR="003D417A">
        <w:rPr>
          <w:lang w:eastAsia="en-US"/>
        </w:rPr>
        <w:t xml:space="preserve"> and @Fresno_State</w:t>
      </w:r>
      <w:r w:rsidR="001371C6">
        <w:rPr>
          <w:lang w:eastAsia="en-US"/>
        </w:rPr>
        <w:t xml:space="preserve"> in your post and share a link to the </w:t>
      </w:r>
      <w:r w:rsidR="004B1797">
        <w:rPr>
          <w:lang w:eastAsia="en-US"/>
        </w:rPr>
        <w:t>post</w:t>
      </w:r>
      <w:r w:rsidR="003D417A">
        <w:rPr>
          <w:lang w:eastAsia="en-US"/>
        </w:rPr>
        <w:t xml:space="preserve"> in your submission</w:t>
      </w:r>
      <w:r w:rsidR="001371C6">
        <w:rPr>
          <w:lang w:eastAsia="en-US"/>
        </w:rPr>
        <w:t>.</w:t>
      </w:r>
    </w:p>
    <w:p w14:paraId="0F43ACF8" w14:textId="1EEFFD74" w:rsidR="004A7F0D" w:rsidRPr="00EB1FB9" w:rsidRDefault="004A7F0D" w:rsidP="004B1797">
      <w:pPr>
        <w:pStyle w:val="ListParagraph"/>
        <w:numPr>
          <w:ilvl w:val="0"/>
          <w:numId w:val="40"/>
        </w:numPr>
        <w:rPr>
          <w:lang w:eastAsia="en-US"/>
        </w:rPr>
      </w:pPr>
      <w:r w:rsidRPr="004B1797">
        <w:rPr>
          <w:i/>
          <w:iCs/>
          <w:lang w:eastAsia="en-US"/>
        </w:rPr>
        <w:t>Multi-lingual Achievement</w:t>
      </w:r>
      <w:r w:rsidR="00AC2923">
        <w:rPr>
          <w:lang w:eastAsia="en-US"/>
        </w:rPr>
        <w:t xml:space="preserve">. Create </w:t>
      </w:r>
      <w:r w:rsidR="00846C0F">
        <w:rPr>
          <w:lang w:eastAsia="en-US"/>
        </w:rPr>
        <w:t xml:space="preserve">a </w:t>
      </w:r>
      <w:r w:rsidR="00AC2923">
        <w:rPr>
          <w:lang w:eastAsia="en-US"/>
        </w:rPr>
        <w:t>quest product in a language</w:t>
      </w:r>
      <w:r w:rsidR="00846C0F">
        <w:rPr>
          <w:lang w:eastAsia="en-US"/>
        </w:rPr>
        <w:t xml:space="preserve"> other than English</w:t>
      </w:r>
      <w:r w:rsidR="00AC2923">
        <w:rPr>
          <w:lang w:eastAsia="en-US"/>
        </w:rPr>
        <w:t>.</w:t>
      </w:r>
    </w:p>
    <w:p w14:paraId="144BF609" w14:textId="109AD6D3" w:rsidR="00EB1FB9" w:rsidRDefault="00C43F78" w:rsidP="00103329">
      <w:pPr>
        <w:pStyle w:val="NormalWeb"/>
        <w:spacing w:before="0" w:beforeAutospacing="0"/>
        <w:rPr>
          <w:color w:val="000000"/>
          <w:szCs w:val="24"/>
        </w:rPr>
      </w:pPr>
      <w:r>
        <w:rPr>
          <w:b/>
          <w:bCs/>
          <w:color w:val="000000"/>
          <w:szCs w:val="24"/>
        </w:rPr>
        <w:t>Homework</w:t>
      </w:r>
      <w:r w:rsidR="00103329">
        <w:rPr>
          <w:b/>
          <w:bCs/>
          <w:color w:val="000000"/>
          <w:szCs w:val="24"/>
        </w:rPr>
        <w:t>:</w:t>
      </w:r>
      <w:r w:rsidR="00103329">
        <w:rPr>
          <w:color w:val="000000"/>
          <w:szCs w:val="24"/>
        </w:rPr>
        <w:t xml:space="preserve">  There are 9 homework assignments worth </w:t>
      </w:r>
      <w:r w:rsidR="004B1797">
        <w:rPr>
          <w:color w:val="000000"/>
          <w:szCs w:val="24"/>
        </w:rPr>
        <w:t>2</w:t>
      </w:r>
      <w:r w:rsidR="00103329">
        <w:rPr>
          <w:color w:val="000000"/>
          <w:szCs w:val="24"/>
        </w:rPr>
        <w:t>0 pts each. These are made available for 4 days, from Friday</w:t>
      </w:r>
      <w:r>
        <w:rPr>
          <w:color w:val="000000"/>
          <w:szCs w:val="24"/>
        </w:rPr>
        <w:t xml:space="preserve"> </w:t>
      </w:r>
      <w:r w:rsidR="004B1797">
        <w:rPr>
          <w:color w:val="000000"/>
          <w:szCs w:val="24"/>
        </w:rPr>
        <w:t>at Noon until</w:t>
      </w:r>
      <w:r w:rsidR="00103329">
        <w:rPr>
          <w:color w:val="000000"/>
          <w:szCs w:val="24"/>
        </w:rPr>
        <w:t xml:space="preserve"> Monday at 11:59 p.m.</w:t>
      </w:r>
      <w:r w:rsidR="004B1797">
        <w:rPr>
          <w:color w:val="000000"/>
          <w:szCs w:val="24"/>
        </w:rPr>
        <w:t xml:space="preserve"> Pacific Time.</w:t>
      </w:r>
      <w:r w:rsidR="00103329">
        <w:rPr>
          <w:color w:val="000000"/>
          <w:szCs w:val="24"/>
        </w:rPr>
        <w:t xml:space="preserve"> </w:t>
      </w:r>
      <w:r w:rsidR="00EB1FB9">
        <w:rPr>
          <w:color w:val="000000"/>
          <w:szCs w:val="24"/>
        </w:rPr>
        <w:t>If you miss a homework, you can make up a missing homework by doing an additional Science Quest.</w:t>
      </w:r>
    </w:p>
    <w:p w14:paraId="36BB0C26" w14:textId="51C882BA" w:rsidR="00103329" w:rsidRDefault="00103329" w:rsidP="00103329">
      <w:pPr>
        <w:pStyle w:val="NormalWeb"/>
        <w:spacing w:before="0" w:beforeAutospacing="0"/>
      </w:pPr>
      <w:r>
        <w:rPr>
          <w:color w:val="000000"/>
          <w:szCs w:val="24"/>
        </w:rPr>
        <w:lastRenderedPageBreak/>
        <w:t xml:space="preserve">These assignments can include, but are not limited to, listening to a podcast, watching a video, reading articles, and answering </w:t>
      </w:r>
      <w:r w:rsidR="00C43F78">
        <w:rPr>
          <w:color w:val="000000"/>
          <w:szCs w:val="24"/>
        </w:rPr>
        <w:t>multiple choice</w:t>
      </w:r>
      <w:r>
        <w:rPr>
          <w:color w:val="000000"/>
          <w:szCs w:val="24"/>
        </w:rPr>
        <w:t xml:space="preserve"> questions.</w:t>
      </w:r>
    </w:p>
    <w:p w14:paraId="06714E3C" w14:textId="3B2E795C" w:rsidR="003335B2" w:rsidRDefault="003335B2" w:rsidP="003335B2">
      <w:pPr>
        <w:pStyle w:val="Heading2"/>
      </w:pPr>
      <w:bookmarkStart w:id="21" w:name="_Toc48832901"/>
      <w:r>
        <w:t>Lab</w:t>
      </w:r>
      <w:bookmarkEnd w:id="21"/>
    </w:p>
    <w:p w14:paraId="34F69C15" w14:textId="7115D89D" w:rsidR="003335B2" w:rsidRDefault="00103329" w:rsidP="00103329">
      <w:pPr>
        <w:pStyle w:val="NormalWeb"/>
        <w:spacing w:before="0" w:beforeAutospacing="0"/>
        <w:rPr>
          <w:b/>
          <w:bCs/>
          <w:color w:val="000000"/>
          <w:szCs w:val="24"/>
        </w:rPr>
      </w:pPr>
      <w:r>
        <w:rPr>
          <w:b/>
          <w:bCs/>
          <w:color w:val="000000"/>
          <w:szCs w:val="24"/>
        </w:rPr>
        <w:t>Lab</w:t>
      </w:r>
    </w:p>
    <w:p w14:paraId="357AF4D9" w14:textId="12C19FDC" w:rsidR="003335B2" w:rsidRPr="00B53A03" w:rsidRDefault="003335B2" w:rsidP="00103329">
      <w:pPr>
        <w:pStyle w:val="NormalWeb"/>
        <w:spacing w:before="0" w:beforeAutospacing="0"/>
        <w:rPr>
          <w:color w:val="000000"/>
          <w:sz w:val="22"/>
          <w:szCs w:val="22"/>
        </w:rPr>
      </w:pPr>
      <w:r w:rsidRPr="00B53A03">
        <w:rPr>
          <w:color w:val="000000"/>
          <w:sz w:val="22"/>
          <w:szCs w:val="22"/>
        </w:rPr>
        <w:t xml:space="preserve">You are scheduled for a lab </w:t>
      </w:r>
      <w:r w:rsidR="00B53A03" w:rsidRPr="00B53A03">
        <w:rPr>
          <w:color w:val="000000"/>
          <w:sz w:val="22"/>
          <w:szCs w:val="22"/>
        </w:rPr>
        <w:t xml:space="preserve">section </w:t>
      </w:r>
      <w:r w:rsidRPr="00B53A03">
        <w:rPr>
          <w:color w:val="000000"/>
          <w:sz w:val="22"/>
          <w:szCs w:val="22"/>
        </w:rPr>
        <w:t xml:space="preserve">that is at another time than </w:t>
      </w:r>
      <w:r w:rsidR="00B53A03" w:rsidRPr="00B53A03">
        <w:rPr>
          <w:color w:val="000000"/>
          <w:sz w:val="22"/>
          <w:szCs w:val="22"/>
        </w:rPr>
        <w:t>our lecture session</w:t>
      </w:r>
      <w:r w:rsidRPr="00B53A03">
        <w:rPr>
          <w:color w:val="000000"/>
          <w:sz w:val="22"/>
          <w:szCs w:val="22"/>
        </w:rPr>
        <w:t xml:space="preserve">. </w:t>
      </w:r>
      <w:r w:rsidRPr="00B53A03">
        <w:rPr>
          <w:i/>
          <w:iCs/>
          <w:color w:val="000000"/>
          <w:sz w:val="22"/>
          <w:szCs w:val="22"/>
        </w:rPr>
        <w:t xml:space="preserve">The lab is taught by another instructor, not by Dr. Walter. </w:t>
      </w:r>
      <w:r w:rsidRPr="00B53A03">
        <w:rPr>
          <w:color w:val="000000"/>
          <w:sz w:val="22"/>
          <w:szCs w:val="22"/>
        </w:rPr>
        <w:t>Like</w:t>
      </w:r>
      <w:r w:rsidRPr="00B53A03">
        <w:rPr>
          <w:i/>
          <w:iCs/>
          <w:color w:val="000000"/>
          <w:sz w:val="22"/>
          <w:szCs w:val="22"/>
        </w:rPr>
        <w:t xml:space="preserve"> </w:t>
      </w:r>
      <w:r w:rsidRPr="00B53A03">
        <w:rPr>
          <w:color w:val="000000"/>
          <w:sz w:val="22"/>
          <w:szCs w:val="22"/>
        </w:rPr>
        <w:t xml:space="preserve">the lessons taught by Dr. Walter, your laboratory will be virtual in Fall 2020. </w:t>
      </w:r>
      <w:r w:rsidR="00B53A03" w:rsidRPr="00B53A03">
        <w:rPr>
          <w:color w:val="000000"/>
          <w:sz w:val="22"/>
          <w:szCs w:val="22"/>
        </w:rPr>
        <w:t>You must do more than attend lab to do well</w:t>
      </w:r>
      <w:r w:rsidRPr="00B53A03">
        <w:rPr>
          <w:color w:val="000000"/>
          <w:sz w:val="22"/>
          <w:szCs w:val="22"/>
        </w:rPr>
        <w:t xml:space="preserve">. You will also have lab writing assignments. The </w:t>
      </w:r>
      <w:r w:rsidR="00103329" w:rsidRPr="00B53A03">
        <w:rPr>
          <w:color w:val="000000"/>
          <w:sz w:val="22"/>
          <w:szCs w:val="22"/>
        </w:rPr>
        <w:t>writing assignments will require you to have discussions and peer reviews in lab</w:t>
      </w:r>
      <w:r w:rsidRPr="00B53A03">
        <w:rPr>
          <w:color w:val="000000"/>
          <w:sz w:val="22"/>
          <w:szCs w:val="22"/>
        </w:rPr>
        <w:t>.</w:t>
      </w:r>
    </w:p>
    <w:p w14:paraId="734078B8" w14:textId="13AFD71D" w:rsidR="00B53A03" w:rsidRPr="00B53A03" w:rsidRDefault="00B53A03" w:rsidP="00B53A03">
      <w:pPr>
        <w:spacing w:after="0"/>
        <w:rPr>
          <w:rFonts w:ascii="Times New Roman" w:eastAsia="Times New Roman" w:hAnsi="Times New Roman" w:cs="Times New Roman"/>
          <w:sz w:val="22"/>
          <w:szCs w:val="22"/>
          <w:lang w:eastAsia="en-US"/>
        </w:rPr>
      </w:pPr>
      <w:r w:rsidRPr="00B53A03">
        <w:rPr>
          <w:rFonts w:ascii="Times New Roman" w:eastAsia="Times New Roman" w:hAnsi="Times New Roman" w:cs="Times New Roman"/>
          <w:color w:val="222222"/>
          <w:sz w:val="22"/>
          <w:szCs w:val="22"/>
          <w:shd w:val="clear" w:color="auto" w:fill="FFFFFF"/>
          <w:lang w:eastAsia="en-US"/>
        </w:rPr>
        <w:t>Lab Point structure: 100 for reports (10 @ 10 points each), 80 quizzes (10 @ 8 points each) and 150 writing assignments (2 @ 75 points each). See more detail on your lab syllabus.</w:t>
      </w:r>
    </w:p>
    <w:p w14:paraId="5BDC2E81" w14:textId="77777777" w:rsidR="00B53A03" w:rsidRPr="00B53A03" w:rsidRDefault="00B53A03" w:rsidP="00B53A03">
      <w:pPr>
        <w:spacing w:after="0"/>
        <w:rPr>
          <w:rFonts w:ascii="Times New Roman" w:eastAsia="Times New Roman" w:hAnsi="Times New Roman" w:cs="Times New Roman"/>
          <w:sz w:val="22"/>
          <w:szCs w:val="22"/>
          <w:lang w:eastAsia="en-US"/>
        </w:rPr>
      </w:pPr>
    </w:p>
    <w:p w14:paraId="40CDDE0E" w14:textId="21BDA070" w:rsidR="00103329" w:rsidRPr="00B53A03" w:rsidRDefault="00103329" w:rsidP="00103329">
      <w:pPr>
        <w:pStyle w:val="NormalWeb"/>
        <w:spacing w:before="0" w:beforeAutospacing="0"/>
        <w:rPr>
          <w:sz w:val="22"/>
          <w:szCs w:val="22"/>
        </w:rPr>
      </w:pPr>
      <w:r w:rsidRPr="00B53A03">
        <w:rPr>
          <w:color w:val="000000"/>
          <w:sz w:val="22"/>
          <w:szCs w:val="22"/>
        </w:rPr>
        <w:t>Attending lab is required, no exceptions</w:t>
      </w:r>
      <w:r w:rsidRPr="00B53A03">
        <w:rPr>
          <w:color w:val="000000"/>
          <w:sz w:val="22"/>
          <w:szCs w:val="22"/>
          <w:highlight w:val="yellow"/>
        </w:rPr>
        <w:t>.  </w:t>
      </w:r>
      <w:r w:rsidRPr="00B53A03">
        <w:rPr>
          <w:b/>
          <w:bCs/>
          <w:color w:val="000000"/>
          <w:sz w:val="22"/>
          <w:szCs w:val="22"/>
          <w:highlight w:val="yellow"/>
        </w:rPr>
        <w:t>IF YOU DO NOT ATTEND THE FIRST SCHEDULED LAB MEETING OF THE SEMESTER FOR THE LAB YOU ARE REGISTERED FOR, YOU WILL BE DROPPED FROM BIOL 10.</w:t>
      </w:r>
      <w:r w:rsidRPr="00B53A03">
        <w:rPr>
          <w:color w:val="000000"/>
          <w:sz w:val="22"/>
          <w:szCs w:val="22"/>
        </w:rPr>
        <w:t xml:space="preserve">  Throughout the semester, </w:t>
      </w:r>
      <w:r w:rsidRPr="00B53A03">
        <w:rPr>
          <w:b/>
          <w:bCs/>
          <w:color w:val="000000"/>
          <w:sz w:val="22"/>
          <w:szCs w:val="22"/>
        </w:rPr>
        <w:t>missing three labs will drop your overall grade by one letter grade; missing four labs will drop your overall grade by two letter grades; you will fail this class if you miss five labs.</w:t>
      </w:r>
      <w:r w:rsidRPr="00B53A03">
        <w:rPr>
          <w:color w:val="000000"/>
          <w:sz w:val="22"/>
          <w:szCs w:val="22"/>
        </w:rPr>
        <w:t xml:space="preserve">  There will be 10 lab quizzes (8 pts available per lab quiz) and 10 lab reports (10 pts available per lab report), along with your writing assignments (75 points per assignment, see below).  You must receive a minimum of 180 points AND complete both writing assignments to pass the lab.  </w:t>
      </w:r>
      <w:r w:rsidRPr="00B53A03">
        <w:rPr>
          <w:b/>
          <w:bCs/>
          <w:color w:val="000000"/>
          <w:sz w:val="22"/>
          <w:szCs w:val="22"/>
        </w:rPr>
        <w:t xml:space="preserve">IF YOU DO NOT PASS LAB, YOU CANNOT PASS BIOL 10. </w:t>
      </w:r>
    </w:p>
    <w:p w14:paraId="34CC872B" w14:textId="73767E0B" w:rsidR="00103329" w:rsidRDefault="00B53A03" w:rsidP="00103329">
      <w:pPr>
        <w:pStyle w:val="NormalWeb"/>
        <w:spacing w:before="0" w:beforeAutospacing="0"/>
      </w:pPr>
      <w:r>
        <w:rPr>
          <w:b/>
          <w:bCs/>
          <w:color w:val="000000"/>
          <w:szCs w:val="24"/>
        </w:rPr>
        <w:t xml:space="preserve">Lab </w:t>
      </w:r>
      <w:r w:rsidR="00103329">
        <w:rPr>
          <w:b/>
          <w:bCs/>
          <w:color w:val="000000"/>
          <w:szCs w:val="24"/>
        </w:rPr>
        <w:t>Writing Assignments:</w:t>
      </w:r>
      <w:r w:rsidR="00103329">
        <w:rPr>
          <w:color w:val="000000"/>
          <w:szCs w:val="24"/>
        </w:rPr>
        <w:t xml:space="preserve"> You will complete two writing assignments in this course, which will be completed in your laboratory section.  You will write one report per project to fulfill the writing requirement of this GE course; the combined word count of both reports must be over 1000 words to pass this class. Detailed instructions for the assignments are available in the lab manual.  You will submit a draft of your report for peer feedback.  The final version of your report will be peer reviewed.  You can earn a total of 75 points per project: 15 participation points, 15 honest-effort points, and up to15 performance points. You will submit a written 1st draft (5 participation pts); this first draft will receive peer feedback (10 participation pts for providing peer feedback).  You will then revise your draft and submit a written final report for peer review.  If your final report is deemed an “honest effort”, you will receive 25 honest-effort points.  If your report is deemed more than just an “honest effort”, you will receive up to 25 performance points.  Your honest effort as a peer reviewer will receive 10 participation points per project.  The students who wrote the best reports in the laboratory class will give a brief talk in lab about their report.  Note:  All drafts and final reports must be submitted to TurnItIn (on blackboard) for the peer feedback and peer review process.</w:t>
      </w:r>
    </w:p>
    <w:p w14:paraId="629CA916" w14:textId="77777777" w:rsidR="00B53A03" w:rsidRPr="00B53A03" w:rsidRDefault="00103329" w:rsidP="00B53A03">
      <w:pPr>
        <w:pStyle w:val="Heading1"/>
      </w:pPr>
      <w:bookmarkStart w:id="22" w:name="_Toc48832902"/>
      <w:r w:rsidRPr="00B53A03">
        <w:t>Supplemental Instruction (SI)</w:t>
      </w:r>
      <w:bookmarkEnd w:id="22"/>
    </w:p>
    <w:p w14:paraId="256A4C6C" w14:textId="424B6CE0" w:rsidR="00103329" w:rsidRDefault="00103329" w:rsidP="00103329">
      <w:r>
        <w:rPr>
          <w:color w:val="000000"/>
        </w:rPr>
        <w:t xml:space="preserve">Supplemental Instruction (SI) is provided for all students who want to improve their understanding of the material taught in this course.  SI sessions are led by a student who has already mastered the course material and has been trained to facilitate group sessions where students can meet to compare class notes, review and discuss important concepts, develop strategies for studying, and prepare for exams.  The SI leader attends this class and communicates regularly with the instructor to ensure that accurate information is </w:t>
      </w:r>
      <w:r>
        <w:rPr>
          <w:color w:val="000000"/>
        </w:rPr>
        <w:lastRenderedPageBreak/>
        <w:t xml:space="preserve">given.  Attendance at SI sessions is free and voluntary for any student enrolled in this course.  Students may attend as many times as they choose.  A session schedule will be announced in the first few weeks of class.  Need more information? Check out FRESNO STATE SI VIDEO: </w:t>
      </w:r>
      <w:hyperlink r:id="rId24" w:history="1">
        <w:r>
          <w:rPr>
            <w:rStyle w:val="Hyperlink"/>
          </w:rPr>
          <w:t>http://youtu.be/yTLGu5TLOUI</w:t>
        </w:r>
      </w:hyperlink>
      <w:r>
        <w:rPr>
          <w:color w:val="000000"/>
        </w:rPr>
        <w:t>.</w:t>
      </w:r>
      <w:r w:rsidRPr="004B74AD">
        <w:t xml:space="preserve"> </w:t>
      </w:r>
    </w:p>
    <w:p w14:paraId="5A011489" w14:textId="60BF9310" w:rsidR="00400EF6" w:rsidRDefault="00103329" w:rsidP="00400EF6">
      <w:r>
        <w:t xml:space="preserve">For free tutoring on campus, contact the </w:t>
      </w:r>
      <w:hyperlink r:id="rId25" w:history="1">
        <w:r w:rsidRPr="00875785">
          <w:rPr>
            <w:rStyle w:val="Hyperlink"/>
          </w:rPr>
          <w:t>Learning Center</w:t>
        </w:r>
      </w:hyperlink>
      <w:r>
        <w:t xml:space="preserve"> (</w:t>
      </w:r>
      <w:r w:rsidRPr="005337EB">
        <w:t>www.csufresno.edu/learningcenter</w:t>
      </w:r>
      <w:r>
        <w:t>) in the Collection Level (basement level) of the Henry Madden Library.  You can reach them by phone at 278-3052.</w:t>
      </w:r>
    </w:p>
    <w:p w14:paraId="1C732473" w14:textId="77777777" w:rsidR="00F264E3" w:rsidRDefault="00F264E3" w:rsidP="00B53A03">
      <w:pPr>
        <w:pStyle w:val="Heading1"/>
      </w:pPr>
    </w:p>
    <w:p w14:paraId="4F56202C" w14:textId="42D5BAFC" w:rsidR="00103329" w:rsidRPr="00193B33" w:rsidRDefault="00103329" w:rsidP="00B53A03">
      <w:pPr>
        <w:pStyle w:val="Heading1"/>
      </w:pPr>
      <w:bookmarkStart w:id="23" w:name="_Toc48832903"/>
      <w:r w:rsidRPr="00193B33">
        <w:t>Participation Standards</w:t>
      </w:r>
      <w:bookmarkEnd w:id="23"/>
    </w:p>
    <w:p w14:paraId="361D20CF" w14:textId="77777777" w:rsidR="00103329" w:rsidRDefault="00103329" w:rsidP="00103329">
      <w:r w:rsidRPr="008D6F7A">
        <w:rPr>
          <w:b/>
        </w:rPr>
        <w:t>Study Expectations</w:t>
      </w:r>
    </w:p>
    <w:p w14:paraId="5AD28D3E" w14:textId="084A0D86" w:rsidR="001F2F80" w:rsidRDefault="00103329">
      <w:r>
        <w:t xml:space="preserve">It is usually expected that students will spend approximately 2 hours of study time outside of class for every </w:t>
      </w:r>
      <w:r w:rsidR="004B1797">
        <w:t>1</w:t>
      </w:r>
      <w:r>
        <w:t xml:space="preserve"> hour in class.  Since this is a 3-unit class (4 hours/week), you should expect to </w:t>
      </w:r>
      <w:r w:rsidR="004B1797">
        <w:t>study, do homework, do quizzes, or do other course-related work (like quests) for around</w:t>
      </w:r>
      <w:r>
        <w:t xml:space="preserve"> 8 hours outside of class each week.  Some students may need more time and some less.  </w:t>
      </w:r>
    </w:p>
    <w:p w14:paraId="1BF57492" w14:textId="076369FD" w:rsidR="00F264E3" w:rsidRPr="00BA6F06" w:rsidRDefault="00F264E3">
      <w:r>
        <w:t>You have found the syllabus extra credit. Congratulations. Please email Dr. Walter (ewalter@csufresno.edu) a picture of a red panda no later than September 7. You must title your email “Red Panda.” If you do this task, you will receive 5 points of extra credit.</w:t>
      </w:r>
    </w:p>
    <w:p w14:paraId="4505B15F" w14:textId="485ECEFB" w:rsidR="00BA6F06" w:rsidRPr="00C43F78" w:rsidRDefault="00C43F78">
      <w:pPr>
        <w:rPr>
          <w:b/>
          <w:bCs/>
        </w:rPr>
      </w:pPr>
      <w:r w:rsidRPr="00C43F78">
        <w:rPr>
          <w:b/>
          <w:bCs/>
        </w:rPr>
        <w:t>Zo</w:t>
      </w:r>
      <w:r w:rsidR="004B1797">
        <w:rPr>
          <w:b/>
          <w:bCs/>
        </w:rPr>
        <w:t>o</w:t>
      </w:r>
      <w:r w:rsidRPr="00C43F78">
        <w:rPr>
          <w:b/>
          <w:bCs/>
        </w:rPr>
        <w:t>m Norms</w:t>
      </w:r>
    </w:p>
    <w:p w14:paraId="442E9C9F" w14:textId="78D4AB9E" w:rsidR="00C12258" w:rsidRPr="00BA6F06" w:rsidRDefault="00C12258" w:rsidP="00C12258">
      <w:r>
        <w:t xml:space="preserve">You are expected to stay muted on Zoom and have your camera on for the full experience during LIVE class sessions. </w:t>
      </w:r>
      <w:r w:rsidR="007D6416">
        <w:t>Please use</w:t>
      </w:r>
      <w:r>
        <w:t xml:space="preserve"> </w:t>
      </w:r>
      <w:r w:rsidR="007D6416">
        <w:t xml:space="preserve">whole group </w:t>
      </w:r>
      <w:r>
        <w:t>chat if you have a question.</w:t>
      </w:r>
      <w:r w:rsidR="007D6416">
        <w:t xml:space="preserve"> You can use private chat for a question to Dr. Walter if you do not want others to see your question.</w:t>
      </w:r>
      <w:r>
        <w:t xml:space="preserve"> When we go to breakout rooms (will happen daily), you are expected to fully participate with your group. This means you should unmute and talk. If you are concerned about background noise, use the chat to communicate with your group.</w:t>
      </w:r>
    </w:p>
    <w:p w14:paraId="21544482" w14:textId="77777777" w:rsidR="00C43F78" w:rsidRDefault="00C43F78">
      <w:pPr>
        <w:rPr>
          <w:rFonts w:ascii="Times New Roman" w:eastAsiaTheme="majorEastAsia" w:hAnsi="Times New Roman" w:cs="Times New Roman"/>
          <w:b/>
          <w:bCs/>
          <w:color w:val="345A8A" w:themeColor="accent1" w:themeShade="B5"/>
          <w:sz w:val="36"/>
          <w:szCs w:val="36"/>
        </w:rPr>
      </w:pPr>
    </w:p>
    <w:p w14:paraId="45E152F8" w14:textId="77777777" w:rsidR="00400EF6" w:rsidRDefault="00400EF6" w:rsidP="00F30E80">
      <w:pPr>
        <w:pStyle w:val="Heading1"/>
      </w:pPr>
    </w:p>
    <w:p w14:paraId="4D30D64D" w14:textId="77777777" w:rsidR="004B1797" w:rsidRDefault="004B1797">
      <w:pPr>
        <w:rPr>
          <w:rFonts w:ascii="Times New Roman" w:eastAsiaTheme="majorEastAsia" w:hAnsi="Times New Roman" w:cs="Times New Roman"/>
          <w:b/>
          <w:bCs/>
          <w:color w:val="345A8A" w:themeColor="accent1" w:themeShade="B5"/>
          <w:sz w:val="36"/>
          <w:szCs w:val="36"/>
        </w:rPr>
      </w:pPr>
      <w:r>
        <w:br w:type="page"/>
      </w:r>
    </w:p>
    <w:p w14:paraId="6DBEA7FD" w14:textId="29556C84" w:rsidR="00F30E80" w:rsidRPr="00F30E80" w:rsidRDefault="00F30E80" w:rsidP="00F30E80">
      <w:pPr>
        <w:pStyle w:val="Heading1"/>
      </w:pPr>
      <w:bookmarkStart w:id="24" w:name="_Toc48832904"/>
      <w:r w:rsidRPr="00F30E80">
        <w:lastRenderedPageBreak/>
        <w:t>Tentative Course Schedule</w:t>
      </w:r>
      <w:bookmarkEnd w:id="24"/>
    </w:p>
    <w:p w14:paraId="463F835B" w14:textId="5A75BEA2" w:rsidR="00F30E80" w:rsidRDefault="00F30E80" w:rsidP="00F30E80">
      <w:pPr>
        <w:pStyle w:val="Normal1"/>
        <w:spacing w:after="6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Fall 2020</w:t>
      </w:r>
    </w:p>
    <w:p w14:paraId="0D9F0A03" w14:textId="34ED261A" w:rsidR="00F30E80" w:rsidRDefault="00F30E80" w:rsidP="00F30E80">
      <w:r w:rsidRPr="00FE3513">
        <w:t xml:space="preserve">The schedule and procedures for this course are </w:t>
      </w:r>
      <w:r w:rsidRPr="00D772C2">
        <w:rPr>
          <w:b/>
          <w:i/>
        </w:rPr>
        <w:t>subject to change</w:t>
      </w:r>
      <w:r>
        <w:t xml:space="preserve"> to remain responsive to your learning needs and for extenuating circumstances.</w:t>
      </w:r>
    </w:p>
    <w:tbl>
      <w:tblPr>
        <w:tblW w:w="9365" w:type="dxa"/>
        <w:tblInd w:w="-100" w:type="dxa"/>
        <w:tblLayout w:type="fixed"/>
        <w:tblCellMar>
          <w:top w:w="15" w:type="dxa"/>
          <w:left w:w="15" w:type="dxa"/>
          <w:bottom w:w="15" w:type="dxa"/>
          <w:right w:w="15" w:type="dxa"/>
        </w:tblCellMar>
        <w:tblLook w:val="04A0" w:firstRow="1" w:lastRow="0" w:firstColumn="1" w:lastColumn="0" w:noHBand="0" w:noVBand="1"/>
      </w:tblPr>
      <w:tblGrid>
        <w:gridCol w:w="475"/>
        <w:gridCol w:w="1260"/>
        <w:gridCol w:w="1980"/>
        <w:gridCol w:w="2500"/>
        <w:gridCol w:w="1800"/>
        <w:gridCol w:w="1350"/>
      </w:tblGrid>
      <w:tr w:rsidR="00790C02" w:rsidRPr="0082047B" w14:paraId="538A7259" w14:textId="77777777" w:rsidTr="00314946">
        <w:trPr>
          <w:trHeight w:val="420"/>
        </w:trPr>
        <w:tc>
          <w:tcPr>
            <w:tcW w:w="475" w:type="dxa"/>
            <w:tcBorders>
              <w:top w:val="single" w:sz="4" w:space="0" w:color="000000"/>
              <w:left w:val="single" w:sz="4" w:space="0" w:color="000000"/>
              <w:bottom w:val="single" w:sz="4" w:space="0" w:color="000000"/>
              <w:right w:val="single" w:sz="4" w:space="0" w:color="000000"/>
            </w:tcBorders>
            <w:vAlign w:val="center"/>
          </w:tcPr>
          <w:p w14:paraId="239366C4" w14:textId="77777777" w:rsidR="00790C02" w:rsidRPr="0082047B" w:rsidRDefault="00790C02" w:rsidP="00D409FA">
            <w:pPr>
              <w:spacing w:after="0"/>
              <w:jc w:val="center"/>
              <w:rPr>
                <w:rFonts w:ascii="Calibri" w:hAnsi="Calibri"/>
                <w:b/>
                <w:bCs/>
                <w:color w:val="000000"/>
                <w:sz w:val="20"/>
              </w:rPr>
            </w:pPr>
            <w:r>
              <w:rPr>
                <w:rFonts w:ascii="Calibri" w:hAnsi="Calibri"/>
                <w:b/>
                <w:bCs/>
                <w:color w:val="000000"/>
                <w:sz w:val="20"/>
              </w:rPr>
              <w:t>Day</w:t>
            </w:r>
          </w:p>
        </w:tc>
        <w:tc>
          <w:tcPr>
            <w:tcW w:w="1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8DA23AD" w14:textId="77777777" w:rsidR="00790C02" w:rsidRPr="0082047B" w:rsidRDefault="00790C02" w:rsidP="00D409FA">
            <w:pPr>
              <w:spacing w:after="0"/>
              <w:rPr>
                <w:sz w:val="20"/>
              </w:rPr>
            </w:pPr>
            <w:r w:rsidRPr="0082047B">
              <w:rPr>
                <w:rFonts w:ascii="Calibri" w:hAnsi="Calibri"/>
                <w:b/>
                <w:bCs/>
                <w:color w:val="000000"/>
                <w:sz w:val="20"/>
              </w:rPr>
              <w:t>Date</w:t>
            </w:r>
          </w:p>
        </w:tc>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3977FB6" w14:textId="77777777" w:rsidR="00790C02" w:rsidRPr="0082047B" w:rsidRDefault="00790C02" w:rsidP="00D409FA">
            <w:pPr>
              <w:spacing w:after="0"/>
              <w:rPr>
                <w:sz w:val="20"/>
              </w:rPr>
            </w:pPr>
            <w:r w:rsidRPr="0082047B">
              <w:rPr>
                <w:rFonts w:ascii="Calibri" w:hAnsi="Calibri"/>
                <w:b/>
                <w:bCs/>
                <w:color w:val="000000"/>
                <w:sz w:val="20"/>
              </w:rPr>
              <w:t>Unit</w:t>
            </w:r>
          </w:p>
        </w:tc>
        <w:tc>
          <w:tcPr>
            <w:tcW w:w="25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60B371E" w14:textId="77777777" w:rsidR="00790C02" w:rsidRPr="0082047B" w:rsidRDefault="00790C02" w:rsidP="00D409FA">
            <w:pPr>
              <w:spacing w:after="0"/>
              <w:rPr>
                <w:sz w:val="20"/>
              </w:rPr>
            </w:pPr>
            <w:r w:rsidRPr="0082047B">
              <w:rPr>
                <w:rFonts w:ascii="Calibri" w:hAnsi="Calibri"/>
                <w:b/>
                <w:bCs/>
                <w:color w:val="000000"/>
                <w:sz w:val="20"/>
              </w:rPr>
              <w:t>Topic</w:t>
            </w:r>
          </w:p>
        </w:tc>
        <w:tc>
          <w:tcPr>
            <w:tcW w:w="18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74E571B" w14:textId="77777777" w:rsidR="00790C02" w:rsidRPr="00F659AF" w:rsidRDefault="00790C02" w:rsidP="00D409FA">
            <w:pPr>
              <w:spacing w:after="0"/>
              <w:rPr>
                <w:rFonts w:ascii="Calibri" w:hAnsi="Calibri"/>
                <w:b/>
                <w:bCs/>
                <w:color w:val="000000"/>
                <w:sz w:val="20"/>
              </w:rPr>
            </w:pPr>
            <w:r w:rsidRPr="0082047B">
              <w:rPr>
                <w:rFonts w:ascii="Calibri" w:hAnsi="Calibri"/>
                <w:b/>
                <w:bCs/>
                <w:color w:val="000000"/>
                <w:sz w:val="20"/>
              </w:rPr>
              <w:t>Assignments</w:t>
            </w:r>
          </w:p>
        </w:tc>
        <w:tc>
          <w:tcPr>
            <w:tcW w:w="13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370A583" w14:textId="471A0B8A" w:rsidR="00790C02" w:rsidRPr="0082047B" w:rsidRDefault="00790C02" w:rsidP="00D409FA">
            <w:pPr>
              <w:spacing w:after="0"/>
              <w:rPr>
                <w:sz w:val="20"/>
              </w:rPr>
            </w:pPr>
            <w:r w:rsidRPr="0082047B">
              <w:rPr>
                <w:rFonts w:ascii="Calibri" w:hAnsi="Calibri"/>
                <w:b/>
                <w:bCs/>
                <w:color w:val="000000"/>
                <w:sz w:val="20"/>
              </w:rPr>
              <w:t>Lab</w:t>
            </w:r>
          </w:p>
        </w:tc>
      </w:tr>
      <w:tr w:rsidR="00BA6F06" w:rsidRPr="00790C02" w14:paraId="5C2825D8" w14:textId="77777777" w:rsidTr="00314946">
        <w:trPr>
          <w:trHeight w:val="497"/>
        </w:trPr>
        <w:tc>
          <w:tcPr>
            <w:tcW w:w="9365" w:type="dxa"/>
            <w:gridSpan w:val="6"/>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tcPr>
          <w:p w14:paraId="04C3873F" w14:textId="7659F96E" w:rsidR="00BA6F06" w:rsidRPr="00790C02" w:rsidRDefault="00314946" w:rsidP="00BA6F06">
            <w:pPr>
              <w:spacing w:after="0"/>
              <w:jc w:val="center"/>
              <w:rPr>
                <w:rFonts w:ascii="Calibri" w:hAnsi="Calibri" w:cs="Calibri"/>
                <w:color w:val="000000"/>
                <w:sz w:val="20"/>
              </w:rPr>
            </w:pPr>
            <w:r>
              <w:rPr>
                <w:rFonts w:ascii="Calibri" w:hAnsi="Calibri" w:cs="Calibri"/>
                <w:b/>
                <w:bCs/>
                <w:color w:val="000000"/>
                <w:sz w:val="28"/>
                <w:szCs w:val="28"/>
              </w:rPr>
              <w:t>Unit 1. Nature of Science</w:t>
            </w:r>
          </w:p>
        </w:tc>
      </w:tr>
      <w:tr w:rsidR="00790C02" w:rsidRPr="00790C02" w14:paraId="24D97872" w14:textId="77777777" w:rsidTr="00400EF6">
        <w:trPr>
          <w:trHeight w:val="389"/>
        </w:trPr>
        <w:tc>
          <w:tcPr>
            <w:tcW w:w="475"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tcPr>
          <w:p w14:paraId="01519F6C" w14:textId="77777777" w:rsidR="00790C02" w:rsidRPr="00790C02" w:rsidRDefault="00790C02" w:rsidP="00790C02">
            <w:pPr>
              <w:spacing w:after="0"/>
              <w:jc w:val="center"/>
              <w:rPr>
                <w:rFonts w:ascii="Calibri" w:hAnsi="Calibri" w:cs="Calibri"/>
                <w:color w:val="000000"/>
                <w:sz w:val="20"/>
              </w:rPr>
            </w:pPr>
            <w:r w:rsidRPr="00790C02">
              <w:rPr>
                <w:rFonts w:ascii="Calibri" w:hAnsi="Calibri" w:cs="Calibri"/>
                <w:color w:val="000000"/>
                <w:sz w:val="20"/>
              </w:rPr>
              <w:t>1</w:t>
            </w:r>
          </w:p>
        </w:tc>
        <w:tc>
          <w:tcPr>
            <w:tcW w:w="1260"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Mar>
              <w:top w:w="0" w:type="dxa"/>
              <w:left w:w="115" w:type="dxa"/>
              <w:bottom w:w="0" w:type="dxa"/>
              <w:right w:w="115" w:type="dxa"/>
            </w:tcMar>
            <w:vAlign w:val="center"/>
            <w:hideMark/>
          </w:tcPr>
          <w:p w14:paraId="335D929B" w14:textId="2AC438BD" w:rsidR="00790C02" w:rsidRPr="00790C02" w:rsidRDefault="00790C02" w:rsidP="00790C02">
            <w:pPr>
              <w:spacing w:after="0"/>
              <w:rPr>
                <w:rFonts w:ascii="Calibri" w:hAnsi="Calibri" w:cs="Calibri"/>
                <w:sz w:val="20"/>
              </w:rPr>
            </w:pPr>
            <w:r w:rsidRPr="00790C02">
              <w:rPr>
                <w:rFonts w:ascii="Calibri" w:eastAsia="Times New Roman" w:hAnsi="Calibri" w:cs="Calibri"/>
                <w:sz w:val="20"/>
                <w:szCs w:val="20"/>
              </w:rPr>
              <w:t>Thu. Aug 20</w:t>
            </w:r>
          </w:p>
        </w:tc>
        <w:tc>
          <w:tcPr>
            <w:tcW w:w="1980"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Mar>
              <w:top w:w="0" w:type="dxa"/>
              <w:left w:w="115" w:type="dxa"/>
              <w:bottom w:w="0" w:type="dxa"/>
              <w:right w:w="115" w:type="dxa"/>
            </w:tcMar>
            <w:vAlign w:val="center"/>
            <w:hideMark/>
          </w:tcPr>
          <w:p w14:paraId="27CE09C5" w14:textId="24E06DDA" w:rsidR="00790C02" w:rsidRPr="00790C02" w:rsidRDefault="00790C02" w:rsidP="00790C02">
            <w:pPr>
              <w:spacing w:after="0"/>
              <w:rPr>
                <w:rFonts w:ascii="Calibri" w:hAnsi="Calibri" w:cs="Calibri"/>
                <w:sz w:val="20"/>
              </w:rPr>
            </w:pPr>
            <w:r>
              <w:rPr>
                <w:rFonts w:ascii="Calibri" w:hAnsi="Calibri" w:cs="Calibri"/>
                <w:sz w:val="20"/>
              </w:rPr>
              <w:t>--</w:t>
            </w:r>
          </w:p>
        </w:tc>
        <w:tc>
          <w:tcPr>
            <w:tcW w:w="2500"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Mar>
              <w:top w:w="0" w:type="dxa"/>
              <w:left w:w="115" w:type="dxa"/>
              <w:bottom w:w="0" w:type="dxa"/>
              <w:right w:w="115" w:type="dxa"/>
            </w:tcMar>
            <w:vAlign w:val="center"/>
            <w:hideMark/>
          </w:tcPr>
          <w:p w14:paraId="26599828" w14:textId="77777777" w:rsidR="00790C02" w:rsidRPr="00790C02" w:rsidRDefault="00790C02" w:rsidP="00790C02">
            <w:pPr>
              <w:spacing w:after="0"/>
              <w:rPr>
                <w:rFonts w:ascii="Calibri" w:hAnsi="Calibri" w:cs="Calibri"/>
                <w:sz w:val="20"/>
              </w:rPr>
            </w:pPr>
            <w:r w:rsidRPr="00790C02">
              <w:rPr>
                <w:rFonts w:ascii="Calibri" w:hAnsi="Calibri" w:cs="Calibri"/>
                <w:color w:val="000000"/>
                <w:sz w:val="20"/>
              </w:rPr>
              <w:t>Course Introduction</w:t>
            </w:r>
          </w:p>
        </w:tc>
        <w:tc>
          <w:tcPr>
            <w:tcW w:w="1800"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Mar>
              <w:top w:w="0" w:type="dxa"/>
              <w:left w:w="115" w:type="dxa"/>
              <w:bottom w:w="0" w:type="dxa"/>
              <w:right w:w="115" w:type="dxa"/>
            </w:tcMar>
            <w:vAlign w:val="center"/>
            <w:hideMark/>
          </w:tcPr>
          <w:p w14:paraId="562F0099" w14:textId="444D2270" w:rsidR="00790C02" w:rsidRPr="00790C02" w:rsidRDefault="008C0B27" w:rsidP="00790C02">
            <w:pPr>
              <w:spacing w:after="0"/>
              <w:rPr>
                <w:rFonts w:ascii="Calibri" w:hAnsi="Calibri" w:cs="Calibri"/>
                <w:sz w:val="20"/>
              </w:rPr>
            </w:pPr>
            <w:r>
              <w:rPr>
                <w:rFonts w:ascii="Calibri" w:hAnsi="Calibri" w:cs="Calibri"/>
                <w:color w:val="000000"/>
                <w:sz w:val="20"/>
              </w:rPr>
              <w:t>---</w:t>
            </w:r>
          </w:p>
        </w:tc>
        <w:tc>
          <w:tcPr>
            <w:tcW w:w="1350"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Mar>
              <w:top w:w="0" w:type="dxa"/>
              <w:left w:w="115" w:type="dxa"/>
              <w:bottom w:w="0" w:type="dxa"/>
              <w:right w:w="115" w:type="dxa"/>
            </w:tcMar>
            <w:vAlign w:val="center"/>
            <w:hideMark/>
          </w:tcPr>
          <w:p w14:paraId="6436C968" w14:textId="77777777" w:rsidR="00790C02" w:rsidRPr="00790C02" w:rsidRDefault="00790C02" w:rsidP="00790C02">
            <w:pPr>
              <w:spacing w:after="0"/>
              <w:rPr>
                <w:rFonts w:ascii="Calibri" w:hAnsi="Calibri" w:cs="Calibri"/>
                <w:sz w:val="20"/>
              </w:rPr>
            </w:pPr>
            <w:r w:rsidRPr="00790C02">
              <w:rPr>
                <w:rFonts w:ascii="Calibri" w:hAnsi="Calibri" w:cs="Calibri"/>
                <w:color w:val="000000"/>
                <w:sz w:val="20"/>
              </w:rPr>
              <w:t>No Labs</w:t>
            </w:r>
          </w:p>
        </w:tc>
      </w:tr>
      <w:tr w:rsidR="00790C02" w:rsidRPr="00790C02" w14:paraId="3BFC0C1C" w14:textId="77777777" w:rsidTr="00400EF6">
        <w:trPr>
          <w:trHeight w:val="596"/>
        </w:trPr>
        <w:tc>
          <w:tcPr>
            <w:tcW w:w="475"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tcPr>
          <w:p w14:paraId="45EE62D7" w14:textId="77777777" w:rsidR="00790C02" w:rsidRPr="00790C02" w:rsidRDefault="00790C02" w:rsidP="00790C02">
            <w:pPr>
              <w:spacing w:after="0"/>
              <w:jc w:val="center"/>
              <w:rPr>
                <w:rFonts w:ascii="Calibri" w:hAnsi="Calibri" w:cs="Calibri"/>
                <w:color w:val="000000"/>
                <w:sz w:val="20"/>
              </w:rPr>
            </w:pPr>
            <w:r w:rsidRPr="00790C02">
              <w:rPr>
                <w:rFonts w:ascii="Calibri" w:hAnsi="Calibri" w:cs="Calibri"/>
                <w:color w:val="000000"/>
                <w:sz w:val="20"/>
              </w:rPr>
              <w:t>2</w:t>
            </w:r>
          </w:p>
        </w:tc>
        <w:tc>
          <w:tcPr>
            <w:tcW w:w="1260"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Mar>
              <w:top w:w="0" w:type="dxa"/>
              <w:left w:w="115" w:type="dxa"/>
              <w:bottom w:w="0" w:type="dxa"/>
              <w:right w:w="115" w:type="dxa"/>
            </w:tcMar>
            <w:vAlign w:val="center"/>
            <w:hideMark/>
          </w:tcPr>
          <w:p w14:paraId="65529923" w14:textId="46A89E31" w:rsidR="00790C02" w:rsidRPr="00790C02" w:rsidRDefault="00790C02" w:rsidP="00790C02">
            <w:pPr>
              <w:spacing w:after="0"/>
              <w:rPr>
                <w:rFonts w:ascii="Calibri" w:hAnsi="Calibri" w:cs="Calibri"/>
                <w:sz w:val="20"/>
              </w:rPr>
            </w:pPr>
            <w:r w:rsidRPr="00790C02">
              <w:rPr>
                <w:rFonts w:ascii="Calibri" w:eastAsia="Times New Roman" w:hAnsi="Calibri" w:cs="Calibri"/>
                <w:sz w:val="20"/>
                <w:szCs w:val="20"/>
              </w:rPr>
              <w:t>Tue. Aug 25</w:t>
            </w:r>
          </w:p>
        </w:tc>
        <w:tc>
          <w:tcPr>
            <w:tcW w:w="1980"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Mar>
              <w:top w:w="0" w:type="dxa"/>
              <w:left w:w="115" w:type="dxa"/>
              <w:bottom w:w="0" w:type="dxa"/>
              <w:right w:w="115" w:type="dxa"/>
            </w:tcMar>
            <w:vAlign w:val="center"/>
            <w:hideMark/>
          </w:tcPr>
          <w:p w14:paraId="2CC9B50C" w14:textId="0C6CEDE6" w:rsidR="00790C02" w:rsidRPr="00790C02" w:rsidRDefault="00790C02" w:rsidP="00790C02">
            <w:pPr>
              <w:spacing w:after="0"/>
              <w:rPr>
                <w:rFonts w:ascii="Calibri" w:hAnsi="Calibri" w:cs="Calibri"/>
                <w:sz w:val="20"/>
              </w:rPr>
            </w:pPr>
            <w:r w:rsidRPr="00790C02">
              <w:rPr>
                <w:rFonts w:ascii="Calibri" w:hAnsi="Calibri" w:cs="Calibri"/>
                <w:color w:val="000000"/>
                <w:sz w:val="20"/>
              </w:rPr>
              <w:t>Nature of Science</w:t>
            </w:r>
          </w:p>
        </w:tc>
        <w:tc>
          <w:tcPr>
            <w:tcW w:w="2500"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Mar>
              <w:top w:w="0" w:type="dxa"/>
              <w:left w:w="115" w:type="dxa"/>
              <w:bottom w:w="0" w:type="dxa"/>
              <w:right w:w="115" w:type="dxa"/>
            </w:tcMar>
            <w:vAlign w:val="center"/>
            <w:hideMark/>
          </w:tcPr>
          <w:p w14:paraId="51336553" w14:textId="77777777" w:rsidR="00790C02" w:rsidRPr="00790C02" w:rsidRDefault="00790C02" w:rsidP="00790C02">
            <w:pPr>
              <w:spacing w:after="0"/>
              <w:rPr>
                <w:rFonts w:ascii="Calibri" w:hAnsi="Calibri" w:cs="Calibri"/>
                <w:sz w:val="20"/>
              </w:rPr>
            </w:pPr>
            <w:r w:rsidRPr="00790C02">
              <w:rPr>
                <w:rFonts w:ascii="Calibri" w:hAnsi="Calibri" w:cs="Calibri"/>
                <w:color w:val="000000"/>
                <w:sz w:val="20"/>
              </w:rPr>
              <w:t xml:space="preserve">The </w:t>
            </w:r>
            <w:r w:rsidRPr="00790C02">
              <w:rPr>
                <w:rFonts w:ascii="Calibri" w:hAnsi="Calibri" w:cs="Calibri"/>
                <w:i/>
                <w:color w:val="000000"/>
                <w:sz w:val="20"/>
              </w:rPr>
              <w:t xml:space="preserve">Real </w:t>
            </w:r>
            <w:r w:rsidRPr="00790C02">
              <w:rPr>
                <w:rFonts w:ascii="Calibri" w:hAnsi="Calibri" w:cs="Calibri"/>
                <w:color w:val="000000"/>
                <w:sz w:val="20"/>
              </w:rPr>
              <w:t>Scientific Method Science vs. Pseudoscience</w:t>
            </w:r>
          </w:p>
        </w:tc>
        <w:tc>
          <w:tcPr>
            <w:tcW w:w="1800" w:type="dxa"/>
            <w:vMerge w:val="restart"/>
            <w:tcBorders>
              <w:top w:val="single" w:sz="4" w:space="0" w:color="000000"/>
              <w:left w:val="single" w:sz="4" w:space="0" w:color="000000"/>
              <w:bottom w:val="single" w:sz="4" w:space="0" w:color="000000"/>
              <w:right w:val="single" w:sz="4" w:space="0" w:color="000000"/>
            </w:tcBorders>
            <w:shd w:val="clear" w:color="auto" w:fill="E5DFEC" w:themeFill="accent4" w:themeFillTint="33"/>
            <w:tcMar>
              <w:top w:w="0" w:type="dxa"/>
              <w:left w:w="115" w:type="dxa"/>
              <w:bottom w:w="0" w:type="dxa"/>
              <w:right w:w="115" w:type="dxa"/>
            </w:tcMar>
            <w:vAlign w:val="center"/>
            <w:hideMark/>
          </w:tcPr>
          <w:p w14:paraId="3BC3046F" w14:textId="31D0ADE7" w:rsidR="00790C02" w:rsidRPr="00790C02" w:rsidRDefault="008C0B27" w:rsidP="00790C02">
            <w:pPr>
              <w:spacing w:after="0"/>
              <w:rPr>
                <w:rFonts w:ascii="Calibri" w:hAnsi="Calibri" w:cs="Calibri"/>
                <w:color w:val="000000"/>
                <w:sz w:val="20"/>
              </w:rPr>
            </w:pPr>
            <w:r>
              <w:rPr>
                <w:rFonts w:ascii="Calibri" w:hAnsi="Calibri" w:cs="Calibri"/>
                <w:color w:val="000000"/>
                <w:sz w:val="20"/>
              </w:rPr>
              <w:t>Homework</w:t>
            </w:r>
            <w:r w:rsidR="00790C02" w:rsidRPr="00790C02">
              <w:rPr>
                <w:rFonts w:ascii="Calibri" w:hAnsi="Calibri" w:cs="Calibri"/>
                <w:color w:val="000000"/>
                <w:sz w:val="20"/>
              </w:rPr>
              <w:t xml:space="preserve"> #1: Syllabus + Nature of Science</w:t>
            </w:r>
          </w:p>
          <w:p w14:paraId="438DE3A6" w14:textId="7DDA14F8" w:rsidR="00790C02" w:rsidRPr="00790C02" w:rsidRDefault="00790C02" w:rsidP="00790C02">
            <w:pPr>
              <w:spacing w:after="0"/>
              <w:rPr>
                <w:rFonts w:ascii="Calibri" w:hAnsi="Calibri" w:cs="Calibri"/>
                <w:color w:val="000000"/>
                <w:sz w:val="20"/>
              </w:rPr>
            </w:pPr>
            <w:r w:rsidRPr="00790C02">
              <w:rPr>
                <w:rFonts w:ascii="Calibri" w:hAnsi="Calibri" w:cs="Calibri"/>
                <w:color w:val="000000"/>
                <w:sz w:val="20"/>
              </w:rPr>
              <w:t xml:space="preserve">Due Mon </w:t>
            </w:r>
            <w:r w:rsidR="003C4567">
              <w:rPr>
                <w:rFonts w:ascii="Calibri" w:hAnsi="Calibri" w:cs="Calibri"/>
                <w:color w:val="000000"/>
                <w:sz w:val="20"/>
              </w:rPr>
              <w:t>8</w:t>
            </w:r>
            <w:r w:rsidRPr="00790C02">
              <w:rPr>
                <w:rFonts w:ascii="Calibri" w:hAnsi="Calibri" w:cs="Calibri"/>
                <w:color w:val="000000"/>
                <w:sz w:val="20"/>
              </w:rPr>
              <w:t>/</w:t>
            </w:r>
            <w:r w:rsidR="003C4567">
              <w:rPr>
                <w:rFonts w:ascii="Calibri" w:hAnsi="Calibri" w:cs="Calibri"/>
                <w:color w:val="000000"/>
                <w:sz w:val="20"/>
              </w:rPr>
              <w:t>31</w:t>
            </w:r>
          </w:p>
        </w:tc>
        <w:tc>
          <w:tcPr>
            <w:tcW w:w="1350" w:type="dxa"/>
            <w:vMerge w:val="restart"/>
            <w:tcBorders>
              <w:top w:val="single" w:sz="4" w:space="0" w:color="000000"/>
              <w:left w:val="single" w:sz="4" w:space="0" w:color="000000"/>
              <w:bottom w:val="single" w:sz="4" w:space="0" w:color="000000"/>
              <w:right w:val="single" w:sz="4" w:space="0" w:color="000000"/>
            </w:tcBorders>
            <w:shd w:val="clear" w:color="auto" w:fill="E5DFEC" w:themeFill="accent4" w:themeFillTint="33"/>
            <w:tcMar>
              <w:top w:w="0" w:type="dxa"/>
              <w:left w:w="115" w:type="dxa"/>
              <w:bottom w:w="0" w:type="dxa"/>
              <w:right w:w="115" w:type="dxa"/>
            </w:tcMar>
            <w:vAlign w:val="center"/>
            <w:hideMark/>
          </w:tcPr>
          <w:p w14:paraId="35634287" w14:textId="77777777" w:rsidR="00790C02" w:rsidRPr="00790C02" w:rsidRDefault="00790C02" w:rsidP="00790C02">
            <w:pPr>
              <w:spacing w:after="0"/>
              <w:rPr>
                <w:rFonts w:ascii="Calibri" w:hAnsi="Calibri" w:cs="Calibri"/>
                <w:sz w:val="20"/>
              </w:rPr>
            </w:pPr>
            <w:r w:rsidRPr="00790C02">
              <w:rPr>
                <w:rFonts w:ascii="Calibri" w:hAnsi="Calibri" w:cs="Calibri"/>
                <w:color w:val="000000"/>
                <w:sz w:val="20"/>
              </w:rPr>
              <w:t>1 – Intro to Science</w:t>
            </w:r>
          </w:p>
        </w:tc>
      </w:tr>
      <w:tr w:rsidR="00790C02" w:rsidRPr="00790C02" w14:paraId="57F125CA" w14:textId="77777777" w:rsidTr="005C4BDD">
        <w:trPr>
          <w:trHeight w:val="515"/>
        </w:trPr>
        <w:tc>
          <w:tcPr>
            <w:tcW w:w="475"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tcPr>
          <w:p w14:paraId="4F696A8F" w14:textId="77777777" w:rsidR="00790C02" w:rsidRPr="00790C02" w:rsidRDefault="00790C02" w:rsidP="00790C02">
            <w:pPr>
              <w:spacing w:after="0"/>
              <w:jc w:val="center"/>
              <w:rPr>
                <w:rFonts w:ascii="Calibri" w:hAnsi="Calibri" w:cs="Calibri"/>
                <w:color w:val="000000"/>
                <w:sz w:val="20"/>
              </w:rPr>
            </w:pPr>
            <w:r w:rsidRPr="00790C02">
              <w:rPr>
                <w:rFonts w:ascii="Calibri" w:hAnsi="Calibri" w:cs="Calibri"/>
                <w:color w:val="000000"/>
                <w:sz w:val="20"/>
              </w:rPr>
              <w:t>3</w:t>
            </w:r>
          </w:p>
        </w:tc>
        <w:tc>
          <w:tcPr>
            <w:tcW w:w="1260"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Mar>
              <w:top w:w="0" w:type="dxa"/>
              <w:left w:w="115" w:type="dxa"/>
              <w:bottom w:w="0" w:type="dxa"/>
              <w:right w:w="115" w:type="dxa"/>
            </w:tcMar>
            <w:vAlign w:val="center"/>
          </w:tcPr>
          <w:p w14:paraId="1A29C85E" w14:textId="6020D134" w:rsidR="00790C02" w:rsidRPr="00790C02" w:rsidRDefault="00790C02" w:rsidP="00790C02">
            <w:pPr>
              <w:spacing w:after="0"/>
              <w:rPr>
                <w:rFonts w:ascii="Calibri" w:hAnsi="Calibri" w:cs="Calibri"/>
                <w:color w:val="000000"/>
                <w:sz w:val="20"/>
              </w:rPr>
            </w:pPr>
            <w:r w:rsidRPr="00790C02">
              <w:rPr>
                <w:rFonts w:ascii="Calibri" w:eastAsia="Times New Roman" w:hAnsi="Calibri" w:cs="Calibri"/>
                <w:sz w:val="20"/>
                <w:szCs w:val="20"/>
              </w:rPr>
              <w:t>Thu. Aug 27</w:t>
            </w:r>
          </w:p>
        </w:tc>
        <w:tc>
          <w:tcPr>
            <w:tcW w:w="1980"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Mar>
              <w:top w:w="0" w:type="dxa"/>
              <w:left w:w="115" w:type="dxa"/>
              <w:bottom w:w="0" w:type="dxa"/>
              <w:right w:w="115" w:type="dxa"/>
            </w:tcMar>
            <w:vAlign w:val="center"/>
          </w:tcPr>
          <w:p w14:paraId="4FF87E83" w14:textId="7E210F79" w:rsidR="00790C02" w:rsidRPr="00790C02" w:rsidRDefault="00790C02" w:rsidP="00790C02">
            <w:pPr>
              <w:spacing w:after="0"/>
              <w:rPr>
                <w:rFonts w:ascii="Calibri" w:hAnsi="Calibri" w:cs="Calibri"/>
                <w:color w:val="000000"/>
                <w:sz w:val="20"/>
              </w:rPr>
            </w:pPr>
            <w:r w:rsidRPr="00790C02">
              <w:rPr>
                <w:rFonts w:ascii="Calibri" w:hAnsi="Calibri" w:cs="Calibri"/>
                <w:color w:val="000000"/>
                <w:sz w:val="20"/>
              </w:rPr>
              <w:t>Nature of Science</w:t>
            </w:r>
          </w:p>
        </w:tc>
        <w:tc>
          <w:tcPr>
            <w:tcW w:w="2500"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Mar>
              <w:top w:w="0" w:type="dxa"/>
              <w:left w:w="115" w:type="dxa"/>
              <w:bottom w:w="0" w:type="dxa"/>
              <w:right w:w="115" w:type="dxa"/>
            </w:tcMar>
            <w:vAlign w:val="center"/>
          </w:tcPr>
          <w:p w14:paraId="0B1A428E" w14:textId="3EBA4BCD" w:rsidR="00842CF8" w:rsidRPr="00790C02" w:rsidRDefault="009F1504" w:rsidP="00790C02">
            <w:pPr>
              <w:spacing w:after="0"/>
              <w:rPr>
                <w:rFonts w:ascii="Calibri" w:hAnsi="Calibri" w:cs="Calibri"/>
                <w:sz w:val="20"/>
              </w:rPr>
            </w:pPr>
            <w:r>
              <w:rPr>
                <w:rFonts w:ascii="Calibri" w:hAnsi="Calibri" w:cs="Calibri"/>
                <w:sz w:val="20"/>
              </w:rPr>
              <w:t>Theory/Law and Scientific Proof</w:t>
            </w:r>
          </w:p>
        </w:tc>
        <w:tc>
          <w:tcPr>
            <w:tcW w:w="1800" w:type="dxa"/>
            <w:vMerge/>
            <w:tcBorders>
              <w:top w:val="single" w:sz="4" w:space="0" w:color="000000"/>
              <w:left w:val="single" w:sz="4" w:space="0" w:color="000000"/>
              <w:bottom w:val="single" w:sz="4" w:space="0" w:color="000000"/>
              <w:right w:val="single" w:sz="4" w:space="0" w:color="000000"/>
            </w:tcBorders>
            <w:shd w:val="clear" w:color="auto" w:fill="E5DFEC" w:themeFill="accent4" w:themeFillTint="33"/>
            <w:tcMar>
              <w:top w:w="0" w:type="dxa"/>
              <w:left w:w="115" w:type="dxa"/>
              <w:bottom w:w="0" w:type="dxa"/>
              <w:right w:w="115" w:type="dxa"/>
            </w:tcMar>
            <w:vAlign w:val="center"/>
          </w:tcPr>
          <w:p w14:paraId="097808B2" w14:textId="77777777" w:rsidR="00790C02" w:rsidRPr="00790C02" w:rsidRDefault="00790C02" w:rsidP="00790C02">
            <w:pPr>
              <w:spacing w:after="0"/>
              <w:rPr>
                <w:rFonts w:ascii="Calibri" w:hAnsi="Calibri" w:cs="Calibri"/>
                <w:color w:val="000000"/>
                <w:sz w:val="20"/>
              </w:rPr>
            </w:pPr>
          </w:p>
        </w:tc>
        <w:tc>
          <w:tcPr>
            <w:tcW w:w="1350" w:type="dxa"/>
            <w:vMerge/>
            <w:tcBorders>
              <w:top w:val="single" w:sz="4" w:space="0" w:color="000000"/>
              <w:left w:val="single" w:sz="4" w:space="0" w:color="000000"/>
              <w:bottom w:val="single" w:sz="4" w:space="0" w:color="000000"/>
              <w:right w:val="single" w:sz="4" w:space="0" w:color="000000"/>
            </w:tcBorders>
            <w:shd w:val="clear" w:color="auto" w:fill="E5DFEC" w:themeFill="accent4" w:themeFillTint="33"/>
            <w:tcMar>
              <w:top w:w="0" w:type="dxa"/>
              <w:left w:w="115" w:type="dxa"/>
              <w:bottom w:w="0" w:type="dxa"/>
              <w:right w:w="115" w:type="dxa"/>
            </w:tcMar>
            <w:vAlign w:val="center"/>
          </w:tcPr>
          <w:p w14:paraId="5CF25699" w14:textId="77777777" w:rsidR="00790C02" w:rsidRPr="00790C02" w:rsidRDefault="00790C02" w:rsidP="00790C02">
            <w:pPr>
              <w:spacing w:after="0"/>
              <w:rPr>
                <w:rFonts w:ascii="Calibri" w:hAnsi="Calibri" w:cs="Calibri"/>
                <w:color w:val="000000"/>
                <w:sz w:val="20"/>
              </w:rPr>
            </w:pPr>
          </w:p>
        </w:tc>
      </w:tr>
      <w:tr w:rsidR="00790C02" w:rsidRPr="00790C02" w14:paraId="2FCE6636" w14:textId="77777777" w:rsidTr="00EF3C51">
        <w:trPr>
          <w:trHeight w:val="344"/>
        </w:trPr>
        <w:tc>
          <w:tcPr>
            <w:tcW w:w="475"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tcPr>
          <w:p w14:paraId="59439A09" w14:textId="77777777" w:rsidR="00790C02" w:rsidRPr="00790C02" w:rsidRDefault="00790C02" w:rsidP="00790C02">
            <w:pPr>
              <w:spacing w:after="0"/>
              <w:jc w:val="center"/>
              <w:rPr>
                <w:rFonts w:ascii="Calibri" w:hAnsi="Calibri" w:cs="Calibri"/>
                <w:color w:val="000000"/>
                <w:sz w:val="20"/>
              </w:rPr>
            </w:pPr>
            <w:r w:rsidRPr="00790C02">
              <w:rPr>
                <w:rFonts w:ascii="Calibri" w:hAnsi="Calibri" w:cs="Calibri"/>
                <w:color w:val="000000"/>
                <w:sz w:val="20"/>
              </w:rPr>
              <w:t>4</w:t>
            </w:r>
          </w:p>
        </w:tc>
        <w:tc>
          <w:tcPr>
            <w:tcW w:w="1260"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Mar>
              <w:top w:w="0" w:type="dxa"/>
              <w:left w:w="115" w:type="dxa"/>
              <w:bottom w:w="0" w:type="dxa"/>
              <w:right w:w="115" w:type="dxa"/>
            </w:tcMar>
            <w:vAlign w:val="center"/>
          </w:tcPr>
          <w:p w14:paraId="11793B71" w14:textId="396F21C4" w:rsidR="00790C02" w:rsidRPr="00790C02" w:rsidRDefault="00790C02" w:rsidP="00790C02">
            <w:pPr>
              <w:spacing w:after="0"/>
              <w:rPr>
                <w:rFonts w:ascii="Calibri" w:hAnsi="Calibri" w:cs="Calibri"/>
                <w:sz w:val="20"/>
              </w:rPr>
            </w:pPr>
            <w:r w:rsidRPr="00790C02">
              <w:rPr>
                <w:rFonts w:ascii="Calibri" w:eastAsia="Times New Roman" w:hAnsi="Calibri" w:cs="Calibri"/>
                <w:sz w:val="20"/>
                <w:szCs w:val="20"/>
              </w:rPr>
              <w:t>Tue. Sept 1</w:t>
            </w:r>
          </w:p>
        </w:tc>
        <w:tc>
          <w:tcPr>
            <w:tcW w:w="1980"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Mar>
              <w:top w:w="0" w:type="dxa"/>
              <w:left w:w="115" w:type="dxa"/>
              <w:bottom w:w="0" w:type="dxa"/>
              <w:right w:w="115" w:type="dxa"/>
            </w:tcMar>
            <w:vAlign w:val="center"/>
          </w:tcPr>
          <w:p w14:paraId="72EA0E4D" w14:textId="72976ED6" w:rsidR="00790C02" w:rsidRPr="00790C02" w:rsidRDefault="00790C02" w:rsidP="00790C02">
            <w:pPr>
              <w:spacing w:after="0"/>
              <w:rPr>
                <w:rFonts w:ascii="Calibri" w:hAnsi="Calibri" w:cs="Calibri"/>
                <w:sz w:val="20"/>
              </w:rPr>
            </w:pPr>
            <w:r w:rsidRPr="00790C02">
              <w:rPr>
                <w:rFonts w:ascii="Calibri" w:hAnsi="Calibri" w:cs="Calibri"/>
                <w:color w:val="000000"/>
                <w:sz w:val="20"/>
              </w:rPr>
              <w:t>Nature of Science</w:t>
            </w:r>
          </w:p>
        </w:tc>
        <w:tc>
          <w:tcPr>
            <w:tcW w:w="2500"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Mar>
              <w:top w:w="0" w:type="dxa"/>
              <w:left w:w="115" w:type="dxa"/>
              <w:bottom w:w="0" w:type="dxa"/>
              <w:right w:w="115" w:type="dxa"/>
            </w:tcMar>
            <w:vAlign w:val="center"/>
          </w:tcPr>
          <w:p w14:paraId="18339F47" w14:textId="1F9C0C12" w:rsidR="00790C02" w:rsidRPr="00790C02" w:rsidRDefault="009F1504" w:rsidP="00790C02">
            <w:pPr>
              <w:spacing w:after="0"/>
              <w:rPr>
                <w:rFonts w:ascii="Calibri" w:hAnsi="Calibri" w:cs="Calibri"/>
                <w:sz w:val="20"/>
              </w:rPr>
            </w:pPr>
            <w:r w:rsidRPr="009F1504">
              <w:rPr>
                <w:rFonts w:ascii="Calibri" w:hAnsi="Calibri" w:cs="Calibri"/>
                <w:sz w:val="20"/>
              </w:rPr>
              <w:t>Public Images of Science + Science and the Supernatural</w:t>
            </w:r>
          </w:p>
        </w:tc>
        <w:tc>
          <w:tcPr>
            <w:tcW w:w="1800" w:type="dxa"/>
            <w:vMerge w:val="restart"/>
            <w:tcBorders>
              <w:top w:val="single" w:sz="4" w:space="0" w:color="000000"/>
              <w:left w:val="single" w:sz="4" w:space="0" w:color="000000"/>
              <w:bottom w:val="single" w:sz="4" w:space="0" w:color="000000"/>
              <w:right w:val="single" w:sz="4" w:space="0" w:color="000000"/>
            </w:tcBorders>
            <w:shd w:val="clear" w:color="auto" w:fill="E5DFEC" w:themeFill="accent4" w:themeFillTint="33"/>
            <w:tcMar>
              <w:top w:w="0" w:type="dxa"/>
              <w:left w:w="115" w:type="dxa"/>
              <w:bottom w:w="0" w:type="dxa"/>
              <w:right w:w="115" w:type="dxa"/>
            </w:tcMar>
            <w:vAlign w:val="center"/>
            <w:hideMark/>
          </w:tcPr>
          <w:p w14:paraId="0F7231A6" w14:textId="36A48F5B" w:rsidR="00790C02" w:rsidRPr="00790C02" w:rsidRDefault="00790C02" w:rsidP="00790C02">
            <w:pPr>
              <w:spacing w:after="0"/>
              <w:rPr>
                <w:rFonts w:ascii="Calibri" w:hAnsi="Calibri" w:cs="Calibri"/>
                <w:b/>
                <w:color w:val="000000"/>
                <w:sz w:val="20"/>
              </w:rPr>
            </w:pPr>
            <w:r w:rsidRPr="00790C02">
              <w:rPr>
                <w:rFonts w:ascii="Calibri" w:hAnsi="Calibri" w:cs="Calibri"/>
                <w:b/>
                <w:color w:val="000000"/>
                <w:sz w:val="20"/>
              </w:rPr>
              <w:t xml:space="preserve">Unit 1 </w:t>
            </w:r>
            <w:r w:rsidR="004E5F8E">
              <w:rPr>
                <w:rFonts w:ascii="Calibri" w:hAnsi="Calibri" w:cs="Calibri"/>
                <w:b/>
                <w:color w:val="000000"/>
                <w:sz w:val="20"/>
              </w:rPr>
              <w:t>Quiz</w:t>
            </w:r>
          </w:p>
          <w:p w14:paraId="2AE77264" w14:textId="6F47DF6A" w:rsidR="00790C02" w:rsidRPr="00790C02" w:rsidRDefault="00790C02" w:rsidP="00790C02">
            <w:pPr>
              <w:spacing w:after="0"/>
              <w:rPr>
                <w:rFonts w:ascii="Calibri" w:hAnsi="Calibri" w:cs="Calibri"/>
                <w:sz w:val="20"/>
              </w:rPr>
            </w:pPr>
            <w:r w:rsidRPr="00790C02">
              <w:rPr>
                <w:rFonts w:ascii="Calibri" w:hAnsi="Calibri" w:cs="Calibri"/>
                <w:b/>
                <w:color w:val="000000"/>
                <w:sz w:val="20"/>
              </w:rPr>
              <w:t>Open 9/</w:t>
            </w:r>
            <w:r w:rsidR="003C4567">
              <w:rPr>
                <w:rFonts w:ascii="Calibri" w:hAnsi="Calibri" w:cs="Calibri"/>
                <w:b/>
                <w:color w:val="000000"/>
                <w:sz w:val="20"/>
              </w:rPr>
              <w:t>4</w:t>
            </w:r>
            <w:r w:rsidRPr="00790C02">
              <w:rPr>
                <w:rFonts w:ascii="Calibri" w:hAnsi="Calibri" w:cs="Calibri"/>
                <w:b/>
                <w:color w:val="000000"/>
                <w:sz w:val="20"/>
              </w:rPr>
              <w:t>- 9/</w:t>
            </w:r>
            <w:r w:rsidR="003C4567">
              <w:rPr>
                <w:rFonts w:ascii="Calibri" w:hAnsi="Calibri" w:cs="Calibri"/>
                <w:b/>
                <w:color w:val="000000"/>
                <w:sz w:val="20"/>
              </w:rPr>
              <w:t>7</w:t>
            </w:r>
          </w:p>
        </w:tc>
        <w:tc>
          <w:tcPr>
            <w:tcW w:w="1350" w:type="dxa"/>
            <w:vMerge w:val="restart"/>
            <w:tcBorders>
              <w:top w:val="single" w:sz="4" w:space="0" w:color="000000"/>
              <w:left w:val="single" w:sz="4" w:space="0" w:color="000000"/>
              <w:bottom w:val="single" w:sz="4" w:space="0" w:color="000000"/>
              <w:right w:val="single" w:sz="4" w:space="0" w:color="000000"/>
            </w:tcBorders>
            <w:shd w:val="clear" w:color="auto" w:fill="E5DFEC" w:themeFill="accent4" w:themeFillTint="33"/>
            <w:tcMar>
              <w:top w:w="0" w:type="dxa"/>
              <w:left w:w="115" w:type="dxa"/>
              <w:bottom w:w="0" w:type="dxa"/>
              <w:right w:w="115" w:type="dxa"/>
            </w:tcMar>
            <w:vAlign w:val="center"/>
            <w:hideMark/>
          </w:tcPr>
          <w:p w14:paraId="0C1C2BF1" w14:textId="2D3935BE" w:rsidR="00790C02" w:rsidRPr="00790C02" w:rsidRDefault="003C4567" w:rsidP="00790C02">
            <w:pPr>
              <w:spacing w:after="0"/>
              <w:rPr>
                <w:rFonts w:ascii="Calibri" w:hAnsi="Calibri" w:cs="Calibri"/>
                <w:sz w:val="20"/>
              </w:rPr>
            </w:pPr>
            <w:r w:rsidRPr="00790C02">
              <w:rPr>
                <w:rFonts w:ascii="Calibri" w:hAnsi="Calibri" w:cs="Calibri"/>
                <w:color w:val="000000"/>
                <w:sz w:val="20"/>
              </w:rPr>
              <w:t xml:space="preserve">2 – Scientific </w:t>
            </w:r>
            <w:r w:rsidR="00EF3C51">
              <w:rPr>
                <w:rFonts w:ascii="Calibri" w:hAnsi="Calibri" w:cs="Calibri"/>
                <w:color w:val="000000"/>
                <w:sz w:val="20"/>
              </w:rPr>
              <w:t>Method and Microscopy</w:t>
            </w:r>
          </w:p>
        </w:tc>
      </w:tr>
      <w:tr w:rsidR="00790C02" w:rsidRPr="00790C02" w14:paraId="33EEE9ED" w14:textId="77777777" w:rsidTr="00EF3C51">
        <w:trPr>
          <w:trHeight w:val="317"/>
        </w:trPr>
        <w:tc>
          <w:tcPr>
            <w:tcW w:w="475"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tcPr>
          <w:p w14:paraId="1C33FF29" w14:textId="77777777" w:rsidR="00790C02" w:rsidRPr="00790C02" w:rsidRDefault="00790C02" w:rsidP="00790C02">
            <w:pPr>
              <w:spacing w:after="0"/>
              <w:jc w:val="center"/>
              <w:rPr>
                <w:rFonts w:ascii="Calibri" w:hAnsi="Calibri" w:cs="Calibri"/>
                <w:color w:val="000000"/>
                <w:sz w:val="20"/>
              </w:rPr>
            </w:pPr>
            <w:r w:rsidRPr="00790C02">
              <w:rPr>
                <w:rFonts w:ascii="Calibri" w:hAnsi="Calibri" w:cs="Calibri"/>
                <w:color w:val="000000"/>
                <w:sz w:val="20"/>
              </w:rPr>
              <w:t>5</w:t>
            </w:r>
          </w:p>
        </w:tc>
        <w:tc>
          <w:tcPr>
            <w:tcW w:w="1260"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Mar>
              <w:top w:w="0" w:type="dxa"/>
              <w:left w:w="115" w:type="dxa"/>
              <w:bottom w:w="0" w:type="dxa"/>
              <w:right w:w="115" w:type="dxa"/>
            </w:tcMar>
            <w:vAlign w:val="center"/>
          </w:tcPr>
          <w:p w14:paraId="11D07DB2" w14:textId="7B908D63" w:rsidR="00790C02" w:rsidRPr="00790C02" w:rsidRDefault="00790C02" w:rsidP="00790C02">
            <w:pPr>
              <w:spacing w:after="0"/>
              <w:rPr>
                <w:rFonts w:ascii="Calibri" w:hAnsi="Calibri" w:cs="Calibri"/>
                <w:sz w:val="20"/>
              </w:rPr>
            </w:pPr>
            <w:r w:rsidRPr="00790C02">
              <w:rPr>
                <w:rFonts w:ascii="Calibri" w:eastAsia="Times New Roman" w:hAnsi="Calibri" w:cs="Calibri"/>
                <w:sz w:val="20"/>
                <w:szCs w:val="20"/>
              </w:rPr>
              <w:t>Thu. Sept 3</w:t>
            </w:r>
          </w:p>
        </w:tc>
        <w:tc>
          <w:tcPr>
            <w:tcW w:w="1980"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Mar>
              <w:top w:w="0" w:type="dxa"/>
              <w:left w:w="115" w:type="dxa"/>
              <w:bottom w:w="0" w:type="dxa"/>
              <w:right w:w="115" w:type="dxa"/>
            </w:tcMar>
            <w:vAlign w:val="center"/>
          </w:tcPr>
          <w:p w14:paraId="0672D92E" w14:textId="555B9755" w:rsidR="00790C02" w:rsidRPr="00790C02" w:rsidRDefault="00790C02" w:rsidP="00790C02">
            <w:pPr>
              <w:spacing w:after="0"/>
              <w:rPr>
                <w:rFonts w:ascii="Calibri" w:hAnsi="Calibri" w:cs="Calibri"/>
                <w:sz w:val="20"/>
              </w:rPr>
            </w:pPr>
            <w:r w:rsidRPr="00790C02">
              <w:rPr>
                <w:rFonts w:ascii="Calibri" w:hAnsi="Calibri" w:cs="Calibri"/>
                <w:color w:val="000000"/>
                <w:sz w:val="20"/>
              </w:rPr>
              <w:t>Nature of Science</w:t>
            </w:r>
          </w:p>
        </w:tc>
        <w:tc>
          <w:tcPr>
            <w:tcW w:w="2500"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Mar>
              <w:top w:w="0" w:type="dxa"/>
              <w:left w:w="115" w:type="dxa"/>
              <w:bottom w:w="0" w:type="dxa"/>
              <w:right w:w="115" w:type="dxa"/>
            </w:tcMar>
            <w:vAlign w:val="center"/>
          </w:tcPr>
          <w:p w14:paraId="7F026012" w14:textId="2449B2BA" w:rsidR="00790C02" w:rsidRPr="00790C02" w:rsidRDefault="009F1504" w:rsidP="00790C02">
            <w:pPr>
              <w:spacing w:after="0"/>
              <w:rPr>
                <w:rFonts w:ascii="Calibri" w:hAnsi="Calibri" w:cs="Calibri"/>
                <w:sz w:val="20"/>
              </w:rPr>
            </w:pPr>
            <w:r>
              <w:rPr>
                <w:rFonts w:ascii="Calibri" w:hAnsi="Calibri" w:cs="Calibri"/>
                <w:sz w:val="20"/>
              </w:rPr>
              <w:t xml:space="preserve">Spotting Bad Science: </w:t>
            </w:r>
            <w:r w:rsidR="00790C02" w:rsidRPr="00790C02">
              <w:rPr>
                <w:rFonts w:ascii="Calibri" w:hAnsi="Calibri" w:cs="Calibri"/>
                <w:sz w:val="20"/>
              </w:rPr>
              <w:t xml:space="preserve">Evaluating Claims </w:t>
            </w:r>
            <w:r w:rsidR="003C4567">
              <w:rPr>
                <w:rFonts w:ascii="Calibri" w:hAnsi="Calibri" w:cs="Calibri"/>
                <w:sz w:val="20"/>
              </w:rPr>
              <w:t>Activity</w:t>
            </w:r>
          </w:p>
        </w:tc>
        <w:tc>
          <w:tcPr>
            <w:tcW w:w="1800" w:type="dxa"/>
            <w:vMerge/>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hideMark/>
          </w:tcPr>
          <w:p w14:paraId="192C92BE" w14:textId="77777777" w:rsidR="00790C02" w:rsidRPr="00790C02" w:rsidRDefault="00790C02" w:rsidP="00790C02">
            <w:pPr>
              <w:spacing w:after="0"/>
              <w:rPr>
                <w:rFonts w:ascii="Calibri" w:hAnsi="Calibri" w:cs="Calibri"/>
                <w:sz w:val="20"/>
              </w:rPr>
            </w:pPr>
          </w:p>
        </w:tc>
        <w:tc>
          <w:tcPr>
            <w:tcW w:w="1350" w:type="dxa"/>
            <w:vMerge/>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hideMark/>
          </w:tcPr>
          <w:p w14:paraId="5E0654C5" w14:textId="77777777" w:rsidR="00790C02" w:rsidRPr="00790C02" w:rsidRDefault="00790C02" w:rsidP="00790C02">
            <w:pPr>
              <w:spacing w:after="0"/>
              <w:rPr>
                <w:rFonts w:ascii="Calibri" w:hAnsi="Calibri" w:cs="Calibri"/>
                <w:sz w:val="20"/>
              </w:rPr>
            </w:pPr>
          </w:p>
        </w:tc>
      </w:tr>
      <w:tr w:rsidR="00BA6F06" w:rsidRPr="00790C02" w14:paraId="27F84117" w14:textId="77777777" w:rsidTr="00314946">
        <w:trPr>
          <w:trHeight w:val="479"/>
        </w:trPr>
        <w:tc>
          <w:tcPr>
            <w:tcW w:w="9365" w:type="dxa"/>
            <w:gridSpan w:val="6"/>
            <w:tcBorders>
              <w:top w:val="single" w:sz="4" w:space="0" w:color="000000"/>
              <w:left w:val="single" w:sz="4" w:space="0" w:color="000000"/>
              <w:bottom w:val="single" w:sz="4" w:space="0" w:color="000000"/>
              <w:right w:val="single" w:sz="4" w:space="0" w:color="000000"/>
            </w:tcBorders>
            <w:shd w:val="clear" w:color="auto" w:fill="F1EFCA"/>
            <w:vAlign w:val="center"/>
          </w:tcPr>
          <w:p w14:paraId="2CE6A943" w14:textId="7C8E4984" w:rsidR="00BA6F06" w:rsidRPr="00BA6F06" w:rsidRDefault="00314946" w:rsidP="00BA6F06">
            <w:pPr>
              <w:spacing w:after="0"/>
              <w:jc w:val="center"/>
              <w:rPr>
                <w:rFonts w:ascii="Calibri" w:hAnsi="Calibri" w:cs="Calibri"/>
                <w:b/>
                <w:bCs/>
                <w:color w:val="000000"/>
                <w:sz w:val="28"/>
                <w:szCs w:val="28"/>
              </w:rPr>
            </w:pPr>
            <w:r>
              <w:rPr>
                <w:rFonts w:ascii="Calibri" w:hAnsi="Calibri" w:cs="Calibri"/>
                <w:b/>
                <w:bCs/>
                <w:color w:val="000000"/>
                <w:sz w:val="28"/>
                <w:szCs w:val="28"/>
              </w:rPr>
              <w:t>Unit 2. Nutrition</w:t>
            </w:r>
          </w:p>
        </w:tc>
      </w:tr>
      <w:tr w:rsidR="00790C02" w:rsidRPr="00790C02" w14:paraId="15E1A13F" w14:textId="77777777" w:rsidTr="00400EF6">
        <w:trPr>
          <w:trHeight w:val="407"/>
        </w:trPr>
        <w:tc>
          <w:tcPr>
            <w:tcW w:w="475" w:type="dxa"/>
            <w:tcBorders>
              <w:top w:val="single" w:sz="4" w:space="0" w:color="000000"/>
              <w:left w:val="single" w:sz="4" w:space="0" w:color="000000"/>
              <w:bottom w:val="single" w:sz="4" w:space="0" w:color="000000"/>
              <w:right w:val="single" w:sz="4" w:space="0" w:color="000000"/>
            </w:tcBorders>
            <w:shd w:val="clear" w:color="auto" w:fill="F1EFCA"/>
            <w:vAlign w:val="center"/>
          </w:tcPr>
          <w:p w14:paraId="6F90F333" w14:textId="77777777" w:rsidR="00790C02" w:rsidRPr="00790C02" w:rsidRDefault="00790C02" w:rsidP="00790C02">
            <w:pPr>
              <w:spacing w:after="0"/>
              <w:jc w:val="center"/>
              <w:rPr>
                <w:rFonts w:ascii="Calibri" w:hAnsi="Calibri" w:cs="Calibri"/>
                <w:color w:val="000000"/>
                <w:sz w:val="20"/>
              </w:rPr>
            </w:pPr>
            <w:r w:rsidRPr="00790C02">
              <w:rPr>
                <w:rFonts w:ascii="Calibri" w:hAnsi="Calibri" w:cs="Calibri"/>
                <w:color w:val="000000"/>
                <w:sz w:val="20"/>
              </w:rPr>
              <w:t>6</w:t>
            </w:r>
          </w:p>
        </w:tc>
        <w:tc>
          <w:tcPr>
            <w:tcW w:w="1260" w:type="dxa"/>
            <w:tcBorders>
              <w:top w:val="single" w:sz="4" w:space="0" w:color="000000"/>
              <w:left w:val="single" w:sz="4" w:space="0" w:color="000000"/>
              <w:bottom w:val="single" w:sz="4" w:space="0" w:color="000000"/>
              <w:right w:val="single" w:sz="4" w:space="0" w:color="000000"/>
            </w:tcBorders>
            <w:shd w:val="clear" w:color="auto" w:fill="F1EFCA"/>
            <w:tcMar>
              <w:top w:w="0" w:type="dxa"/>
              <w:left w:w="115" w:type="dxa"/>
              <w:bottom w:w="0" w:type="dxa"/>
              <w:right w:w="115" w:type="dxa"/>
            </w:tcMar>
            <w:vAlign w:val="center"/>
          </w:tcPr>
          <w:p w14:paraId="26CEDE05" w14:textId="7F2DC32A" w:rsidR="00790C02" w:rsidRPr="00790C02" w:rsidRDefault="00790C02" w:rsidP="00790C02">
            <w:pPr>
              <w:spacing w:after="0"/>
              <w:rPr>
                <w:rFonts w:ascii="Calibri" w:hAnsi="Calibri" w:cs="Calibri"/>
                <w:sz w:val="20"/>
              </w:rPr>
            </w:pPr>
            <w:r w:rsidRPr="00790C02">
              <w:rPr>
                <w:rFonts w:ascii="Calibri" w:eastAsia="Times New Roman" w:hAnsi="Calibri" w:cs="Calibri"/>
                <w:sz w:val="20"/>
                <w:szCs w:val="20"/>
              </w:rPr>
              <w:t>Tue. Sept 8</w:t>
            </w:r>
          </w:p>
        </w:tc>
        <w:tc>
          <w:tcPr>
            <w:tcW w:w="1980" w:type="dxa"/>
            <w:tcBorders>
              <w:top w:val="single" w:sz="4" w:space="0" w:color="000000"/>
              <w:left w:val="single" w:sz="4" w:space="0" w:color="000000"/>
              <w:bottom w:val="single" w:sz="4" w:space="0" w:color="000000"/>
              <w:right w:val="single" w:sz="4" w:space="0" w:color="000000"/>
            </w:tcBorders>
            <w:shd w:val="clear" w:color="auto" w:fill="F1EFCA"/>
            <w:tcMar>
              <w:top w:w="0" w:type="dxa"/>
              <w:left w:w="115" w:type="dxa"/>
              <w:bottom w:w="0" w:type="dxa"/>
              <w:right w:w="115" w:type="dxa"/>
            </w:tcMar>
            <w:vAlign w:val="center"/>
          </w:tcPr>
          <w:p w14:paraId="69282E45" w14:textId="6BEC72BA" w:rsidR="00790C02" w:rsidRPr="00790C02" w:rsidRDefault="00790C02" w:rsidP="00790C02">
            <w:pPr>
              <w:spacing w:after="0"/>
              <w:rPr>
                <w:rFonts w:ascii="Calibri" w:hAnsi="Calibri" w:cs="Calibri"/>
                <w:sz w:val="20"/>
              </w:rPr>
            </w:pPr>
            <w:r w:rsidRPr="00790C02">
              <w:rPr>
                <w:rFonts w:ascii="Calibri" w:hAnsi="Calibri" w:cs="Calibri"/>
                <w:color w:val="000000"/>
                <w:sz w:val="20"/>
              </w:rPr>
              <w:t xml:space="preserve">Nutrition </w:t>
            </w:r>
          </w:p>
        </w:tc>
        <w:tc>
          <w:tcPr>
            <w:tcW w:w="2500" w:type="dxa"/>
            <w:tcBorders>
              <w:top w:val="single" w:sz="4" w:space="0" w:color="000000"/>
              <w:left w:val="single" w:sz="4" w:space="0" w:color="000000"/>
              <w:bottom w:val="single" w:sz="4" w:space="0" w:color="000000"/>
              <w:right w:val="single" w:sz="4" w:space="0" w:color="000000"/>
            </w:tcBorders>
            <w:shd w:val="clear" w:color="auto" w:fill="F1EFCA"/>
            <w:tcMar>
              <w:top w:w="0" w:type="dxa"/>
              <w:left w:w="115" w:type="dxa"/>
              <w:bottom w:w="0" w:type="dxa"/>
              <w:right w:w="115" w:type="dxa"/>
            </w:tcMar>
            <w:vAlign w:val="center"/>
          </w:tcPr>
          <w:p w14:paraId="4583FFB5" w14:textId="5B66EFE1" w:rsidR="00790C02" w:rsidRPr="00790C02" w:rsidRDefault="00461B7F" w:rsidP="00790C02">
            <w:pPr>
              <w:spacing w:after="0"/>
              <w:rPr>
                <w:rFonts w:ascii="Calibri" w:hAnsi="Calibri" w:cs="Calibri"/>
                <w:sz w:val="20"/>
              </w:rPr>
            </w:pPr>
            <w:r>
              <w:rPr>
                <w:rFonts w:ascii="Calibri" w:hAnsi="Calibri" w:cs="Calibri"/>
                <w:color w:val="000000"/>
                <w:sz w:val="20"/>
              </w:rPr>
              <w:t>Food, Matter, and Energy</w:t>
            </w:r>
          </w:p>
        </w:tc>
        <w:tc>
          <w:tcPr>
            <w:tcW w:w="1800" w:type="dxa"/>
            <w:vMerge w:val="restart"/>
            <w:tcBorders>
              <w:top w:val="single" w:sz="4" w:space="0" w:color="000000"/>
              <w:left w:val="single" w:sz="4" w:space="0" w:color="000000"/>
              <w:bottom w:val="single" w:sz="4" w:space="0" w:color="000000"/>
              <w:right w:val="single" w:sz="4" w:space="0" w:color="000000"/>
            </w:tcBorders>
            <w:shd w:val="clear" w:color="auto" w:fill="F1EFCA"/>
            <w:tcMar>
              <w:top w:w="0" w:type="dxa"/>
              <w:left w:w="115" w:type="dxa"/>
              <w:bottom w:w="0" w:type="dxa"/>
              <w:right w:w="115" w:type="dxa"/>
            </w:tcMar>
            <w:vAlign w:val="center"/>
            <w:hideMark/>
          </w:tcPr>
          <w:p w14:paraId="73F59925" w14:textId="568D0474" w:rsidR="00790C02" w:rsidRPr="00790C02" w:rsidRDefault="003C4567" w:rsidP="00790C02">
            <w:pPr>
              <w:spacing w:after="0"/>
              <w:rPr>
                <w:rFonts w:ascii="Calibri" w:hAnsi="Calibri" w:cs="Calibri"/>
                <w:color w:val="000000"/>
                <w:sz w:val="20"/>
              </w:rPr>
            </w:pPr>
            <w:r>
              <w:rPr>
                <w:rFonts w:ascii="Calibri" w:hAnsi="Calibri" w:cs="Calibri"/>
                <w:color w:val="000000"/>
                <w:sz w:val="20"/>
              </w:rPr>
              <w:t xml:space="preserve">Homework </w:t>
            </w:r>
            <w:r w:rsidR="00790C02" w:rsidRPr="00790C02">
              <w:rPr>
                <w:rFonts w:ascii="Calibri" w:hAnsi="Calibri" w:cs="Calibri"/>
                <w:color w:val="000000"/>
                <w:sz w:val="20"/>
              </w:rPr>
              <w:t>#2: BMR Activity</w:t>
            </w:r>
          </w:p>
          <w:p w14:paraId="30010AD7" w14:textId="670FFCAB" w:rsidR="00790C02" w:rsidRPr="00790C02" w:rsidRDefault="00790C02" w:rsidP="00790C02">
            <w:pPr>
              <w:spacing w:after="0"/>
              <w:rPr>
                <w:rFonts w:ascii="Calibri" w:hAnsi="Calibri" w:cs="Calibri"/>
                <w:sz w:val="20"/>
              </w:rPr>
            </w:pPr>
            <w:r w:rsidRPr="00790C02">
              <w:rPr>
                <w:rFonts w:ascii="Calibri" w:hAnsi="Calibri" w:cs="Calibri"/>
                <w:color w:val="000000"/>
                <w:sz w:val="20"/>
              </w:rPr>
              <w:t>Due Mon 9/1</w:t>
            </w:r>
            <w:r w:rsidR="003C4567">
              <w:rPr>
                <w:rFonts w:ascii="Calibri" w:hAnsi="Calibri" w:cs="Calibri"/>
                <w:color w:val="000000"/>
                <w:sz w:val="20"/>
              </w:rPr>
              <w:t>4</w:t>
            </w:r>
          </w:p>
        </w:tc>
        <w:tc>
          <w:tcPr>
            <w:tcW w:w="1350" w:type="dxa"/>
            <w:vMerge w:val="restart"/>
            <w:tcBorders>
              <w:top w:val="single" w:sz="4" w:space="0" w:color="000000"/>
              <w:left w:val="single" w:sz="4" w:space="0" w:color="000000"/>
              <w:bottom w:val="single" w:sz="4" w:space="0" w:color="000000"/>
              <w:right w:val="single" w:sz="4" w:space="0" w:color="000000"/>
            </w:tcBorders>
            <w:shd w:val="clear" w:color="auto" w:fill="F1EFCA"/>
            <w:tcMar>
              <w:top w:w="0" w:type="dxa"/>
              <w:left w:w="115" w:type="dxa"/>
              <w:bottom w:w="0" w:type="dxa"/>
              <w:right w:w="115" w:type="dxa"/>
            </w:tcMar>
            <w:vAlign w:val="center"/>
            <w:hideMark/>
          </w:tcPr>
          <w:p w14:paraId="3309B140" w14:textId="4B111DB4" w:rsidR="00790C02" w:rsidRPr="00790C02" w:rsidRDefault="003C4567" w:rsidP="00790C02">
            <w:pPr>
              <w:spacing w:after="0"/>
              <w:rPr>
                <w:rFonts w:ascii="Calibri" w:hAnsi="Calibri" w:cs="Calibri"/>
                <w:sz w:val="20"/>
              </w:rPr>
            </w:pPr>
            <w:r w:rsidRPr="00790C02">
              <w:rPr>
                <w:rFonts w:ascii="Calibri" w:hAnsi="Calibri" w:cs="Calibri"/>
                <w:color w:val="000000"/>
                <w:sz w:val="20"/>
              </w:rPr>
              <w:t>No Labs</w:t>
            </w:r>
            <w:r w:rsidR="00EF3C51">
              <w:rPr>
                <w:rFonts w:ascii="Calibri" w:hAnsi="Calibri" w:cs="Calibri"/>
                <w:color w:val="000000"/>
                <w:sz w:val="20"/>
              </w:rPr>
              <w:t>, Labor Day Week</w:t>
            </w:r>
          </w:p>
        </w:tc>
      </w:tr>
      <w:tr w:rsidR="00790C02" w:rsidRPr="00790C02" w14:paraId="0397A2AF" w14:textId="77777777" w:rsidTr="00314946">
        <w:trPr>
          <w:trHeight w:val="533"/>
        </w:trPr>
        <w:tc>
          <w:tcPr>
            <w:tcW w:w="475" w:type="dxa"/>
            <w:tcBorders>
              <w:top w:val="single" w:sz="4" w:space="0" w:color="000000"/>
              <w:left w:val="single" w:sz="4" w:space="0" w:color="000000"/>
              <w:bottom w:val="single" w:sz="4" w:space="0" w:color="000000"/>
              <w:right w:val="single" w:sz="4" w:space="0" w:color="000000"/>
            </w:tcBorders>
            <w:shd w:val="clear" w:color="auto" w:fill="F1EFCA"/>
            <w:vAlign w:val="center"/>
          </w:tcPr>
          <w:p w14:paraId="0BF39BD2" w14:textId="77777777" w:rsidR="00790C02" w:rsidRPr="00790C02" w:rsidRDefault="00790C02" w:rsidP="00790C02">
            <w:pPr>
              <w:spacing w:after="0"/>
              <w:jc w:val="center"/>
              <w:rPr>
                <w:rFonts w:ascii="Calibri" w:hAnsi="Calibri" w:cs="Calibri"/>
                <w:color w:val="000000"/>
                <w:sz w:val="20"/>
              </w:rPr>
            </w:pPr>
            <w:r w:rsidRPr="00790C02">
              <w:rPr>
                <w:rFonts w:ascii="Calibri" w:hAnsi="Calibri" w:cs="Calibri"/>
                <w:color w:val="000000"/>
                <w:sz w:val="20"/>
              </w:rPr>
              <w:t>7</w:t>
            </w:r>
          </w:p>
        </w:tc>
        <w:tc>
          <w:tcPr>
            <w:tcW w:w="1260" w:type="dxa"/>
            <w:tcBorders>
              <w:top w:val="single" w:sz="4" w:space="0" w:color="000000"/>
              <w:left w:val="single" w:sz="4" w:space="0" w:color="000000"/>
              <w:bottom w:val="single" w:sz="4" w:space="0" w:color="000000"/>
              <w:right w:val="single" w:sz="4" w:space="0" w:color="000000"/>
            </w:tcBorders>
            <w:shd w:val="clear" w:color="auto" w:fill="F1EFCA"/>
            <w:tcMar>
              <w:top w:w="0" w:type="dxa"/>
              <w:left w:w="115" w:type="dxa"/>
              <w:bottom w:w="0" w:type="dxa"/>
              <w:right w:w="115" w:type="dxa"/>
            </w:tcMar>
            <w:vAlign w:val="center"/>
          </w:tcPr>
          <w:p w14:paraId="1BAD8808" w14:textId="7900524C" w:rsidR="00790C02" w:rsidRPr="00790C02" w:rsidRDefault="00790C02" w:rsidP="00790C02">
            <w:pPr>
              <w:spacing w:after="0"/>
              <w:rPr>
                <w:rFonts w:ascii="Calibri" w:hAnsi="Calibri" w:cs="Calibri"/>
                <w:color w:val="000000"/>
                <w:sz w:val="20"/>
              </w:rPr>
            </w:pPr>
            <w:r w:rsidRPr="00790C02">
              <w:rPr>
                <w:rFonts w:ascii="Calibri" w:eastAsia="Times New Roman" w:hAnsi="Calibri" w:cs="Calibri"/>
                <w:sz w:val="20"/>
                <w:szCs w:val="20"/>
              </w:rPr>
              <w:t>Thu. Sept 10</w:t>
            </w:r>
          </w:p>
        </w:tc>
        <w:tc>
          <w:tcPr>
            <w:tcW w:w="1980" w:type="dxa"/>
            <w:tcBorders>
              <w:top w:val="single" w:sz="4" w:space="0" w:color="000000"/>
              <w:left w:val="single" w:sz="4" w:space="0" w:color="000000"/>
              <w:bottom w:val="single" w:sz="4" w:space="0" w:color="000000"/>
              <w:right w:val="single" w:sz="4" w:space="0" w:color="000000"/>
            </w:tcBorders>
            <w:shd w:val="clear" w:color="auto" w:fill="F1EFCA"/>
            <w:tcMar>
              <w:top w:w="0" w:type="dxa"/>
              <w:left w:w="115" w:type="dxa"/>
              <w:bottom w:w="0" w:type="dxa"/>
              <w:right w:w="115" w:type="dxa"/>
            </w:tcMar>
            <w:vAlign w:val="center"/>
          </w:tcPr>
          <w:p w14:paraId="6B484BFB" w14:textId="7AF4F9DE" w:rsidR="00790C02" w:rsidRPr="00790C02" w:rsidRDefault="00790C02" w:rsidP="00790C02">
            <w:pPr>
              <w:spacing w:after="0"/>
              <w:rPr>
                <w:rFonts w:ascii="Calibri" w:hAnsi="Calibri" w:cs="Calibri"/>
                <w:color w:val="000000"/>
                <w:sz w:val="20"/>
              </w:rPr>
            </w:pPr>
            <w:r w:rsidRPr="00790C02">
              <w:rPr>
                <w:rFonts w:ascii="Calibri" w:hAnsi="Calibri" w:cs="Calibri"/>
                <w:color w:val="000000"/>
                <w:sz w:val="20"/>
              </w:rPr>
              <w:t xml:space="preserve">Nutrition </w:t>
            </w:r>
          </w:p>
        </w:tc>
        <w:tc>
          <w:tcPr>
            <w:tcW w:w="2500" w:type="dxa"/>
            <w:tcBorders>
              <w:top w:val="single" w:sz="4" w:space="0" w:color="000000"/>
              <w:left w:val="single" w:sz="4" w:space="0" w:color="000000"/>
              <w:bottom w:val="single" w:sz="4" w:space="0" w:color="000000"/>
              <w:right w:val="single" w:sz="4" w:space="0" w:color="000000"/>
            </w:tcBorders>
            <w:shd w:val="clear" w:color="auto" w:fill="F1EFCA"/>
            <w:tcMar>
              <w:top w:w="0" w:type="dxa"/>
              <w:left w:w="115" w:type="dxa"/>
              <w:bottom w:w="0" w:type="dxa"/>
              <w:right w:w="115" w:type="dxa"/>
            </w:tcMar>
            <w:vAlign w:val="center"/>
          </w:tcPr>
          <w:p w14:paraId="4F97DB69" w14:textId="3734DCC9" w:rsidR="00790C02" w:rsidRPr="00790C02" w:rsidRDefault="00461B7F" w:rsidP="00790C02">
            <w:pPr>
              <w:spacing w:after="0"/>
              <w:rPr>
                <w:rFonts w:ascii="Calibri" w:hAnsi="Calibri" w:cs="Calibri"/>
                <w:color w:val="000000"/>
                <w:sz w:val="20"/>
              </w:rPr>
            </w:pPr>
            <w:r>
              <w:rPr>
                <w:rFonts w:ascii="Calibri" w:hAnsi="Calibri" w:cs="Calibri"/>
                <w:color w:val="000000"/>
                <w:sz w:val="20"/>
              </w:rPr>
              <w:t>Food and What Really Makes You Fat</w:t>
            </w:r>
            <w:r w:rsidR="00790C02" w:rsidRPr="00790C02">
              <w:rPr>
                <w:rFonts w:ascii="Calibri" w:hAnsi="Calibri" w:cs="Calibri"/>
                <w:color w:val="000000"/>
                <w:sz w:val="20"/>
              </w:rPr>
              <w:t xml:space="preserve"> </w:t>
            </w:r>
          </w:p>
        </w:tc>
        <w:tc>
          <w:tcPr>
            <w:tcW w:w="1800" w:type="dxa"/>
            <w:vMerge/>
            <w:tcBorders>
              <w:top w:val="single" w:sz="4" w:space="0" w:color="000000"/>
              <w:left w:val="single" w:sz="4" w:space="0" w:color="000000"/>
              <w:bottom w:val="single" w:sz="4" w:space="0" w:color="000000"/>
              <w:right w:val="single" w:sz="4" w:space="0" w:color="000000"/>
            </w:tcBorders>
            <w:shd w:val="clear" w:color="auto" w:fill="F1EFCA"/>
            <w:tcMar>
              <w:top w:w="0" w:type="dxa"/>
              <w:left w:w="115" w:type="dxa"/>
              <w:bottom w:w="0" w:type="dxa"/>
              <w:right w:w="115" w:type="dxa"/>
            </w:tcMar>
            <w:vAlign w:val="center"/>
          </w:tcPr>
          <w:p w14:paraId="0FC93579" w14:textId="77777777" w:rsidR="00790C02" w:rsidRPr="00790C02" w:rsidRDefault="00790C02" w:rsidP="00790C02">
            <w:pPr>
              <w:spacing w:after="0"/>
              <w:rPr>
                <w:rFonts w:ascii="Calibri" w:hAnsi="Calibri" w:cs="Calibri"/>
                <w:color w:val="000000"/>
                <w:sz w:val="20"/>
              </w:rPr>
            </w:pPr>
          </w:p>
        </w:tc>
        <w:tc>
          <w:tcPr>
            <w:tcW w:w="1350" w:type="dxa"/>
            <w:vMerge/>
            <w:tcBorders>
              <w:top w:val="single" w:sz="4" w:space="0" w:color="000000"/>
              <w:left w:val="single" w:sz="4" w:space="0" w:color="000000"/>
              <w:bottom w:val="single" w:sz="4" w:space="0" w:color="000000"/>
              <w:right w:val="single" w:sz="4" w:space="0" w:color="000000"/>
            </w:tcBorders>
            <w:shd w:val="clear" w:color="auto" w:fill="F1EFCA"/>
            <w:tcMar>
              <w:top w:w="0" w:type="dxa"/>
              <w:left w:w="115" w:type="dxa"/>
              <w:bottom w:w="0" w:type="dxa"/>
              <w:right w:w="115" w:type="dxa"/>
            </w:tcMar>
            <w:vAlign w:val="center"/>
          </w:tcPr>
          <w:p w14:paraId="35150CC5" w14:textId="77777777" w:rsidR="00790C02" w:rsidRPr="00790C02" w:rsidRDefault="00790C02" w:rsidP="00790C02">
            <w:pPr>
              <w:spacing w:after="0"/>
              <w:rPr>
                <w:rFonts w:ascii="Calibri" w:hAnsi="Calibri" w:cs="Calibri"/>
                <w:color w:val="000000"/>
                <w:sz w:val="20"/>
              </w:rPr>
            </w:pPr>
          </w:p>
        </w:tc>
      </w:tr>
      <w:tr w:rsidR="00790C02" w:rsidRPr="00790C02" w14:paraId="44ABDFCF" w14:textId="77777777" w:rsidTr="00660343">
        <w:trPr>
          <w:trHeight w:val="362"/>
        </w:trPr>
        <w:tc>
          <w:tcPr>
            <w:tcW w:w="475" w:type="dxa"/>
            <w:tcBorders>
              <w:top w:val="single" w:sz="4" w:space="0" w:color="000000"/>
              <w:left w:val="single" w:sz="4" w:space="0" w:color="000000"/>
              <w:bottom w:val="single" w:sz="4" w:space="0" w:color="000000"/>
              <w:right w:val="single" w:sz="4" w:space="0" w:color="000000"/>
            </w:tcBorders>
            <w:shd w:val="clear" w:color="auto" w:fill="F1EFCA"/>
            <w:vAlign w:val="center"/>
          </w:tcPr>
          <w:p w14:paraId="6B48C121" w14:textId="77777777" w:rsidR="00790C02" w:rsidRPr="00790C02" w:rsidRDefault="00790C02" w:rsidP="00790C02">
            <w:pPr>
              <w:spacing w:after="0"/>
              <w:jc w:val="center"/>
              <w:rPr>
                <w:rFonts w:ascii="Calibri" w:hAnsi="Calibri" w:cs="Calibri"/>
                <w:color w:val="000000"/>
                <w:sz w:val="20"/>
              </w:rPr>
            </w:pPr>
            <w:r w:rsidRPr="00790C02">
              <w:rPr>
                <w:rFonts w:ascii="Calibri" w:hAnsi="Calibri" w:cs="Calibri"/>
                <w:color w:val="000000"/>
                <w:sz w:val="20"/>
              </w:rPr>
              <w:t>8</w:t>
            </w:r>
          </w:p>
        </w:tc>
        <w:tc>
          <w:tcPr>
            <w:tcW w:w="1260" w:type="dxa"/>
            <w:tcBorders>
              <w:top w:val="single" w:sz="4" w:space="0" w:color="000000"/>
              <w:left w:val="single" w:sz="4" w:space="0" w:color="000000"/>
              <w:bottom w:val="single" w:sz="4" w:space="0" w:color="000000"/>
              <w:right w:val="single" w:sz="4" w:space="0" w:color="000000"/>
            </w:tcBorders>
            <w:shd w:val="clear" w:color="auto" w:fill="F1EFCA"/>
            <w:tcMar>
              <w:top w:w="0" w:type="dxa"/>
              <w:left w:w="115" w:type="dxa"/>
              <w:bottom w:w="0" w:type="dxa"/>
              <w:right w:w="115" w:type="dxa"/>
            </w:tcMar>
            <w:vAlign w:val="center"/>
            <w:hideMark/>
          </w:tcPr>
          <w:p w14:paraId="6125F99C" w14:textId="6068627D" w:rsidR="00790C02" w:rsidRPr="00790C02" w:rsidRDefault="00790C02" w:rsidP="00790C02">
            <w:pPr>
              <w:spacing w:after="0"/>
              <w:rPr>
                <w:rFonts w:ascii="Calibri" w:hAnsi="Calibri" w:cs="Calibri"/>
                <w:sz w:val="20"/>
              </w:rPr>
            </w:pPr>
            <w:r w:rsidRPr="00790C02">
              <w:rPr>
                <w:rFonts w:ascii="Calibri" w:eastAsia="Times New Roman" w:hAnsi="Calibri" w:cs="Calibri"/>
                <w:sz w:val="20"/>
                <w:szCs w:val="20"/>
              </w:rPr>
              <w:t>Tue. Sept 15</w:t>
            </w:r>
          </w:p>
        </w:tc>
        <w:tc>
          <w:tcPr>
            <w:tcW w:w="1980" w:type="dxa"/>
            <w:tcBorders>
              <w:top w:val="single" w:sz="4" w:space="0" w:color="000000"/>
              <w:left w:val="single" w:sz="4" w:space="0" w:color="000000"/>
              <w:bottom w:val="single" w:sz="4" w:space="0" w:color="000000"/>
              <w:right w:val="single" w:sz="4" w:space="0" w:color="000000"/>
            </w:tcBorders>
            <w:shd w:val="clear" w:color="auto" w:fill="F1EFCA"/>
            <w:tcMar>
              <w:top w:w="0" w:type="dxa"/>
              <w:left w:w="115" w:type="dxa"/>
              <w:bottom w:w="0" w:type="dxa"/>
              <w:right w:w="115" w:type="dxa"/>
            </w:tcMar>
            <w:vAlign w:val="center"/>
            <w:hideMark/>
          </w:tcPr>
          <w:p w14:paraId="08E5C1CC" w14:textId="2322BC40" w:rsidR="00790C02" w:rsidRPr="00790C02" w:rsidRDefault="00790C02" w:rsidP="00790C02">
            <w:pPr>
              <w:spacing w:after="0"/>
              <w:rPr>
                <w:rFonts w:ascii="Calibri" w:hAnsi="Calibri" w:cs="Calibri"/>
                <w:sz w:val="20"/>
              </w:rPr>
            </w:pPr>
            <w:r w:rsidRPr="00790C02">
              <w:rPr>
                <w:rFonts w:ascii="Calibri" w:hAnsi="Calibri" w:cs="Calibri"/>
                <w:color w:val="000000"/>
                <w:sz w:val="20"/>
              </w:rPr>
              <w:t xml:space="preserve">Nutrition </w:t>
            </w:r>
          </w:p>
        </w:tc>
        <w:tc>
          <w:tcPr>
            <w:tcW w:w="2500" w:type="dxa"/>
            <w:tcBorders>
              <w:top w:val="single" w:sz="4" w:space="0" w:color="000000"/>
              <w:left w:val="single" w:sz="4" w:space="0" w:color="000000"/>
              <w:bottom w:val="single" w:sz="4" w:space="0" w:color="000000"/>
              <w:right w:val="single" w:sz="4" w:space="0" w:color="000000"/>
            </w:tcBorders>
            <w:shd w:val="clear" w:color="auto" w:fill="F1EFCA"/>
            <w:tcMar>
              <w:top w:w="0" w:type="dxa"/>
              <w:left w:w="115" w:type="dxa"/>
              <w:bottom w:w="0" w:type="dxa"/>
              <w:right w:w="115" w:type="dxa"/>
            </w:tcMar>
            <w:vAlign w:val="center"/>
            <w:hideMark/>
          </w:tcPr>
          <w:p w14:paraId="714866B4" w14:textId="71D47FA8" w:rsidR="00790C02" w:rsidRPr="00790C02" w:rsidRDefault="00B75DF7" w:rsidP="00790C02">
            <w:pPr>
              <w:spacing w:after="0"/>
              <w:rPr>
                <w:rFonts w:ascii="Calibri" w:hAnsi="Calibri" w:cs="Calibri"/>
                <w:sz w:val="20"/>
              </w:rPr>
            </w:pPr>
            <w:r>
              <w:rPr>
                <w:rFonts w:ascii="Calibri" w:hAnsi="Calibri" w:cs="Calibri"/>
                <w:color w:val="000000"/>
                <w:sz w:val="20"/>
              </w:rPr>
              <w:t>Healthy Eating &amp; Diabetes</w:t>
            </w:r>
          </w:p>
        </w:tc>
        <w:tc>
          <w:tcPr>
            <w:tcW w:w="1800" w:type="dxa"/>
            <w:vMerge w:val="restart"/>
            <w:tcBorders>
              <w:top w:val="single" w:sz="4" w:space="0" w:color="000000"/>
              <w:left w:val="single" w:sz="4" w:space="0" w:color="000000"/>
              <w:bottom w:val="single" w:sz="4" w:space="0" w:color="000000"/>
              <w:right w:val="single" w:sz="4" w:space="0" w:color="000000"/>
            </w:tcBorders>
            <w:shd w:val="clear" w:color="auto" w:fill="F1EFCA"/>
            <w:tcMar>
              <w:top w:w="0" w:type="dxa"/>
              <w:left w:w="115" w:type="dxa"/>
              <w:bottom w:w="0" w:type="dxa"/>
              <w:right w:w="115" w:type="dxa"/>
            </w:tcMar>
            <w:vAlign w:val="center"/>
            <w:hideMark/>
          </w:tcPr>
          <w:p w14:paraId="03BB2E4D" w14:textId="77777777" w:rsidR="003C4567" w:rsidRPr="00790C02" w:rsidRDefault="003C4567" w:rsidP="003C4567">
            <w:pPr>
              <w:spacing w:after="0"/>
              <w:rPr>
                <w:rFonts w:ascii="Calibri" w:hAnsi="Calibri" w:cs="Calibri"/>
                <w:color w:val="000000"/>
                <w:sz w:val="20"/>
              </w:rPr>
            </w:pPr>
            <w:r>
              <w:rPr>
                <w:rFonts w:ascii="Calibri" w:hAnsi="Calibri" w:cs="Calibri"/>
                <w:color w:val="000000"/>
                <w:sz w:val="20"/>
              </w:rPr>
              <w:t>Homework</w:t>
            </w:r>
            <w:r w:rsidRPr="00790C02">
              <w:rPr>
                <w:rFonts w:ascii="Calibri" w:hAnsi="Calibri" w:cs="Calibri"/>
                <w:color w:val="000000"/>
                <w:sz w:val="20"/>
              </w:rPr>
              <w:t xml:space="preserve"> #3</w:t>
            </w:r>
          </w:p>
          <w:p w14:paraId="657D72B5" w14:textId="585B5929" w:rsidR="00790C02" w:rsidRPr="00790C02" w:rsidRDefault="003C4567" w:rsidP="003C4567">
            <w:pPr>
              <w:spacing w:after="0"/>
              <w:rPr>
                <w:rFonts w:ascii="Calibri" w:hAnsi="Calibri" w:cs="Calibri"/>
                <w:sz w:val="20"/>
              </w:rPr>
            </w:pPr>
            <w:r w:rsidRPr="00790C02">
              <w:rPr>
                <w:rFonts w:ascii="Calibri" w:hAnsi="Calibri" w:cs="Calibri"/>
                <w:color w:val="000000"/>
                <w:sz w:val="20"/>
              </w:rPr>
              <w:t xml:space="preserve">Due Mon </w:t>
            </w:r>
            <w:r>
              <w:rPr>
                <w:rFonts w:ascii="Calibri" w:hAnsi="Calibri" w:cs="Calibri"/>
                <w:color w:val="000000"/>
                <w:sz w:val="20"/>
              </w:rPr>
              <w:t>9</w:t>
            </w:r>
            <w:r w:rsidRPr="00790C02">
              <w:rPr>
                <w:rFonts w:ascii="Calibri" w:hAnsi="Calibri" w:cs="Calibri"/>
                <w:color w:val="000000"/>
                <w:sz w:val="20"/>
              </w:rPr>
              <w:t>/</w:t>
            </w:r>
            <w:r>
              <w:rPr>
                <w:rFonts w:ascii="Calibri" w:hAnsi="Calibri" w:cs="Calibri"/>
                <w:color w:val="000000"/>
                <w:sz w:val="20"/>
              </w:rPr>
              <w:t>21</w:t>
            </w:r>
          </w:p>
        </w:tc>
        <w:tc>
          <w:tcPr>
            <w:tcW w:w="1350" w:type="dxa"/>
            <w:vMerge w:val="restart"/>
            <w:tcBorders>
              <w:top w:val="single" w:sz="4" w:space="0" w:color="000000"/>
              <w:left w:val="single" w:sz="4" w:space="0" w:color="000000"/>
              <w:bottom w:val="single" w:sz="4" w:space="0" w:color="000000"/>
              <w:right w:val="single" w:sz="4" w:space="0" w:color="000000"/>
            </w:tcBorders>
            <w:shd w:val="clear" w:color="auto" w:fill="F1EFCA"/>
            <w:tcMar>
              <w:top w:w="0" w:type="dxa"/>
              <w:left w:w="115" w:type="dxa"/>
              <w:bottom w:w="0" w:type="dxa"/>
              <w:right w:w="115" w:type="dxa"/>
            </w:tcMar>
            <w:vAlign w:val="center"/>
            <w:hideMark/>
          </w:tcPr>
          <w:p w14:paraId="18A6738E" w14:textId="77777777" w:rsidR="00790C02" w:rsidRPr="00790C02" w:rsidRDefault="00790C02" w:rsidP="00790C02">
            <w:pPr>
              <w:spacing w:after="0"/>
              <w:rPr>
                <w:rFonts w:ascii="Calibri" w:hAnsi="Calibri" w:cs="Calibri"/>
                <w:sz w:val="20"/>
              </w:rPr>
            </w:pPr>
            <w:r w:rsidRPr="00790C02">
              <w:rPr>
                <w:rFonts w:ascii="Calibri" w:hAnsi="Calibri" w:cs="Calibri"/>
                <w:color w:val="000000"/>
                <w:sz w:val="20"/>
              </w:rPr>
              <w:t>3 – Cell Structure and Function</w:t>
            </w:r>
          </w:p>
        </w:tc>
      </w:tr>
      <w:tr w:rsidR="00790C02" w:rsidRPr="00790C02" w14:paraId="7C393330" w14:textId="77777777" w:rsidTr="00314946">
        <w:trPr>
          <w:trHeight w:val="420"/>
        </w:trPr>
        <w:tc>
          <w:tcPr>
            <w:tcW w:w="475" w:type="dxa"/>
            <w:tcBorders>
              <w:top w:val="single" w:sz="4" w:space="0" w:color="000000"/>
              <w:left w:val="single" w:sz="4" w:space="0" w:color="000000"/>
              <w:bottom w:val="single" w:sz="4" w:space="0" w:color="000000"/>
              <w:right w:val="single" w:sz="4" w:space="0" w:color="000000"/>
            </w:tcBorders>
            <w:shd w:val="clear" w:color="auto" w:fill="F1EFCA"/>
            <w:vAlign w:val="center"/>
          </w:tcPr>
          <w:p w14:paraId="10B5DE25" w14:textId="77777777" w:rsidR="00790C02" w:rsidRPr="00790C02" w:rsidRDefault="00790C02" w:rsidP="00790C02">
            <w:pPr>
              <w:spacing w:after="0"/>
              <w:jc w:val="center"/>
              <w:rPr>
                <w:rFonts w:ascii="Calibri" w:hAnsi="Calibri" w:cs="Calibri"/>
                <w:color w:val="000000"/>
                <w:sz w:val="20"/>
              </w:rPr>
            </w:pPr>
            <w:r w:rsidRPr="00790C02">
              <w:rPr>
                <w:rFonts w:ascii="Calibri" w:hAnsi="Calibri" w:cs="Calibri"/>
                <w:color w:val="000000"/>
                <w:sz w:val="20"/>
              </w:rPr>
              <w:t>9</w:t>
            </w:r>
          </w:p>
        </w:tc>
        <w:tc>
          <w:tcPr>
            <w:tcW w:w="1260" w:type="dxa"/>
            <w:tcBorders>
              <w:top w:val="single" w:sz="4" w:space="0" w:color="000000"/>
              <w:left w:val="single" w:sz="4" w:space="0" w:color="000000"/>
              <w:bottom w:val="single" w:sz="4" w:space="0" w:color="000000"/>
              <w:right w:val="single" w:sz="4" w:space="0" w:color="000000"/>
            </w:tcBorders>
            <w:shd w:val="clear" w:color="auto" w:fill="F1EFCA"/>
            <w:tcMar>
              <w:top w:w="0" w:type="dxa"/>
              <w:left w:w="115" w:type="dxa"/>
              <w:bottom w:w="0" w:type="dxa"/>
              <w:right w:w="115" w:type="dxa"/>
            </w:tcMar>
            <w:vAlign w:val="center"/>
          </w:tcPr>
          <w:p w14:paraId="2C17F208" w14:textId="51686C14" w:rsidR="00790C02" w:rsidRPr="00790C02" w:rsidRDefault="00790C02" w:rsidP="00790C02">
            <w:pPr>
              <w:spacing w:after="0"/>
              <w:rPr>
                <w:rFonts w:ascii="Calibri" w:hAnsi="Calibri" w:cs="Calibri"/>
                <w:color w:val="000000"/>
                <w:sz w:val="20"/>
              </w:rPr>
            </w:pPr>
            <w:r w:rsidRPr="00790C02">
              <w:rPr>
                <w:rFonts w:ascii="Calibri" w:eastAsia="Times New Roman" w:hAnsi="Calibri" w:cs="Calibri"/>
                <w:sz w:val="20"/>
                <w:szCs w:val="20"/>
              </w:rPr>
              <w:t>Thu. Sept 17</w:t>
            </w:r>
          </w:p>
        </w:tc>
        <w:tc>
          <w:tcPr>
            <w:tcW w:w="1980" w:type="dxa"/>
            <w:tcBorders>
              <w:top w:val="single" w:sz="4" w:space="0" w:color="000000"/>
              <w:left w:val="single" w:sz="4" w:space="0" w:color="000000"/>
              <w:bottom w:val="single" w:sz="4" w:space="0" w:color="000000"/>
              <w:right w:val="single" w:sz="4" w:space="0" w:color="000000"/>
            </w:tcBorders>
            <w:shd w:val="clear" w:color="auto" w:fill="F1EFCA"/>
            <w:tcMar>
              <w:top w:w="0" w:type="dxa"/>
              <w:left w:w="115" w:type="dxa"/>
              <w:bottom w:w="0" w:type="dxa"/>
              <w:right w:w="115" w:type="dxa"/>
            </w:tcMar>
            <w:vAlign w:val="center"/>
          </w:tcPr>
          <w:p w14:paraId="2DACE66A" w14:textId="069CADCF" w:rsidR="00790C02" w:rsidRPr="00790C02" w:rsidRDefault="00790C02" w:rsidP="00790C02">
            <w:pPr>
              <w:spacing w:after="0"/>
              <w:rPr>
                <w:rFonts w:ascii="Calibri" w:hAnsi="Calibri" w:cs="Calibri"/>
                <w:color w:val="000000"/>
                <w:sz w:val="20"/>
              </w:rPr>
            </w:pPr>
            <w:r w:rsidRPr="00790C02">
              <w:rPr>
                <w:rFonts w:ascii="Calibri" w:hAnsi="Calibri" w:cs="Calibri"/>
                <w:color w:val="000000"/>
                <w:sz w:val="20"/>
              </w:rPr>
              <w:t xml:space="preserve">Nutrition </w:t>
            </w:r>
          </w:p>
        </w:tc>
        <w:tc>
          <w:tcPr>
            <w:tcW w:w="2500" w:type="dxa"/>
            <w:tcBorders>
              <w:top w:val="single" w:sz="4" w:space="0" w:color="000000"/>
              <w:left w:val="single" w:sz="4" w:space="0" w:color="000000"/>
              <w:bottom w:val="single" w:sz="4" w:space="0" w:color="000000"/>
              <w:right w:val="single" w:sz="4" w:space="0" w:color="000000"/>
            </w:tcBorders>
            <w:shd w:val="clear" w:color="auto" w:fill="F1EFCA"/>
            <w:tcMar>
              <w:top w:w="0" w:type="dxa"/>
              <w:left w:w="115" w:type="dxa"/>
              <w:bottom w:w="0" w:type="dxa"/>
              <w:right w:w="115" w:type="dxa"/>
            </w:tcMar>
            <w:vAlign w:val="center"/>
          </w:tcPr>
          <w:p w14:paraId="5D102B40" w14:textId="77777777" w:rsidR="00790C02" w:rsidRPr="00790C02" w:rsidRDefault="00790C02" w:rsidP="00790C02">
            <w:pPr>
              <w:spacing w:after="0"/>
              <w:rPr>
                <w:rFonts w:ascii="Calibri" w:hAnsi="Calibri" w:cs="Calibri"/>
                <w:color w:val="000000"/>
                <w:sz w:val="20"/>
              </w:rPr>
            </w:pPr>
            <w:r w:rsidRPr="00790C02">
              <w:rPr>
                <w:rFonts w:ascii="Calibri" w:hAnsi="Calibri" w:cs="Calibri"/>
                <w:color w:val="000000"/>
                <w:sz w:val="20"/>
              </w:rPr>
              <w:t>Food and Photosynthesis</w:t>
            </w:r>
          </w:p>
        </w:tc>
        <w:tc>
          <w:tcPr>
            <w:tcW w:w="1800" w:type="dxa"/>
            <w:vMerge/>
            <w:tcBorders>
              <w:top w:val="single" w:sz="4" w:space="0" w:color="000000"/>
              <w:left w:val="single" w:sz="4" w:space="0" w:color="000000"/>
              <w:bottom w:val="single" w:sz="4" w:space="0" w:color="000000"/>
              <w:right w:val="single" w:sz="4" w:space="0" w:color="000000"/>
            </w:tcBorders>
            <w:shd w:val="clear" w:color="auto" w:fill="F1EFCA"/>
            <w:tcMar>
              <w:top w:w="0" w:type="dxa"/>
              <w:left w:w="115" w:type="dxa"/>
              <w:bottom w:w="0" w:type="dxa"/>
              <w:right w:w="115" w:type="dxa"/>
            </w:tcMar>
            <w:vAlign w:val="center"/>
          </w:tcPr>
          <w:p w14:paraId="50581FAC" w14:textId="77777777" w:rsidR="00790C02" w:rsidRPr="00790C02" w:rsidRDefault="00790C02" w:rsidP="00790C02">
            <w:pPr>
              <w:spacing w:after="0"/>
              <w:rPr>
                <w:rFonts w:ascii="Calibri" w:hAnsi="Calibri" w:cs="Calibri"/>
                <w:color w:val="000000"/>
                <w:sz w:val="20"/>
              </w:rPr>
            </w:pPr>
          </w:p>
        </w:tc>
        <w:tc>
          <w:tcPr>
            <w:tcW w:w="1350" w:type="dxa"/>
            <w:vMerge/>
            <w:tcBorders>
              <w:top w:val="single" w:sz="4" w:space="0" w:color="000000"/>
              <w:left w:val="single" w:sz="4" w:space="0" w:color="000000"/>
              <w:bottom w:val="single" w:sz="4" w:space="0" w:color="000000"/>
              <w:right w:val="single" w:sz="4" w:space="0" w:color="000000"/>
            </w:tcBorders>
            <w:shd w:val="clear" w:color="auto" w:fill="F1EFCA"/>
            <w:tcMar>
              <w:top w:w="0" w:type="dxa"/>
              <w:left w:w="115" w:type="dxa"/>
              <w:bottom w:w="0" w:type="dxa"/>
              <w:right w:w="115" w:type="dxa"/>
            </w:tcMar>
            <w:vAlign w:val="center"/>
          </w:tcPr>
          <w:p w14:paraId="5FC3F920" w14:textId="77777777" w:rsidR="00790C02" w:rsidRPr="00790C02" w:rsidRDefault="00790C02" w:rsidP="00790C02">
            <w:pPr>
              <w:spacing w:after="0"/>
              <w:rPr>
                <w:rFonts w:ascii="Calibri" w:hAnsi="Calibri" w:cs="Calibri"/>
                <w:color w:val="000000"/>
                <w:sz w:val="20"/>
              </w:rPr>
            </w:pPr>
          </w:p>
        </w:tc>
      </w:tr>
      <w:tr w:rsidR="00BA6F06" w:rsidRPr="00790C02" w14:paraId="40680AB3" w14:textId="77777777" w:rsidTr="00660343">
        <w:trPr>
          <w:trHeight w:val="461"/>
        </w:trPr>
        <w:tc>
          <w:tcPr>
            <w:tcW w:w="475" w:type="dxa"/>
            <w:tcBorders>
              <w:top w:val="single" w:sz="4" w:space="0" w:color="000000"/>
              <w:left w:val="single" w:sz="4" w:space="0" w:color="000000"/>
              <w:right w:val="single" w:sz="4" w:space="0" w:color="000000"/>
            </w:tcBorders>
            <w:shd w:val="clear" w:color="auto" w:fill="F1EFCA"/>
            <w:vAlign w:val="center"/>
          </w:tcPr>
          <w:p w14:paraId="396DAE3A" w14:textId="77777777" w:rsidR="00BA6F06" w:rsidRPr="00790C02" w:rsidRDefault="00BA6F06" w:rsidP="00790C02">
            <w:pPr>
              <w:spacing w:after="0"/>
              <w:jc w:val="center"/>
              <w:rPr>
                <w:rFonts w:ascii="Calibri" w:hAnsi="Calibri" w:cs="Calibri"/>
                <w:color w:val="000000"/>
                <w:sz w:val="20"/>
              </w:rPr>
            </w:pPr>
            <w:r w:rsidRPr="00790C02">
              <w:rPr>
                <w:rFonts w:ascii="Calibri" w:hAnsi="Calibri" w:cs="Calibri"/>
                <w:color w:val="000000"/>
                <w:sz w:val="20"/>
              </w:rPr>
              <w:t>10</w:t>
            </w:r>
          </w:p>
        </w:tc>
        <w:tc>
          <w:tcPr>
            <w:tcW w:w="1260" w:type="dxa"/>
            <w:tcBorders>
              <w:top w:val="single" w:sz="4" w:space="0" w:color="000000"/>
              <w:left w:val="single" w:sz="4" w:space="0" w:color="000000"/>
              <w:right w:val="single" w:sz="4" w:space="0" w:color="000000"/>
            </w:tcBorders>
            <w:shd w:val="clear" w:color="auto" w:fill="F1EFCA"/>
            <w:tcMar>
              <w:top w:w="0" w:type="dxa"/>
              <w:left w:w="115" w:type="dxa"/>
              <w:bottom w:w="0" w:type="dxa"/>
              <w:right w:w="115" w:type="dxa"/>
            </w:tcMar>
            <w:vAlign w:val="center"/>
          </w:tcPr>
          <w:p w14:paraId="3FC1AF3A" w14:textId="6187648A" w:rsidR="00BA6F06" w:rsidRPr="00790C02" w:rsidRDefault="00BA6F06" w:rsidP="00790C02">
            <w:pPr>
              <w:spacing w:after="0"/>
              <w:rPr>
                <w:rFonts w:ascii="Calibri" w:hAnsi="Calibri" w:cs="Calibri"/>
                <w:sz w:val="20"/>
              </w:rPr>
            </w:pPr>
            <w:r w:rsidRPr="00790C02">
              <w:rPr>
                <w:rFonts w:ascii="Calibri" w:eastAsia="Times New Roman" w:hAnsi="Calibri" w:cs="Calibri"/>
                <w:sz w:val="20"/>
                <w:szCs w:val="20"/>
              </w:rPr>
              <w:t>Tue</w:t>
            </w:r>
            <w:r>
              <w:rPr>
                <w:rFonts w:ascii="Calibri" w:eastAsia="Times New Roman" w:hAnsi="Calibri" w:cs="Calibri"/>
                <w:sz w:val="20"/>
                <w:szCs w:val="20"/>
              </w:rPr>
              <w:t>.</w:t>
            </w:r>
            <w:r w:rsidRPr="00790C02">
              <w:rPr>
                <w:rFonts w:ascii="Calibri" w:eastAsia="Times New Roman" w:hAnsi="Calibri" w:cs="Calibri"/>
                <w:sz w:val="20"/>
                <w:szCs w:val="20"/>
              </w:rPr>
              <w:t xml:space="preserve"> Sept 22</w:t>
            </w:r>
          </w:p>
        </w:tc>
        <w:tc>
          <w:tcPr>
            <w:tcW w:w="1980" w:type="dxa"/>
            <w:tcBorders>
              <w:top w:val="single" w:sz="4" w:space="0" w:color="000000"/>
              <w:left w:val="single" w:sz="4" w:space="0" w:color="000000"/>
              <w:right w:val="single" w:sz="4" w:space="0" w:color="000000"/>
            </w:tcBorders>
            <w:shd w:val="clear" w:color="auto" w:fill="F1EFCA"/>
            <w:tcMar>
              <w:top w:w="0" w:type="dxa"/>
              <w:left w:w="115" w:type="dxa"/>
              <w:bottom w:w="0" w:type="dxa"/>
              <w:right w:w="115" w:type="dxa"/>
            </w:tcMar>
            <w:vAlign w:val="center"/>
          </w:tcPr>
          <w:p w14:paraId="046C1AD7" w14:textId="43C48769" w:rsidR="00BA6F06" w:rsidRPr="00790C02" w:rsidRDefault="00BA6F06" w:rsidP="00790C02">
            <w:pPr>
              <w:spacing w:after="0"/>
              <w:rPr>
                <w:rFonts w:ascii="Calibri" w:hAnsi="Calibri" w:cs="Calibri"/>
                <w:sz w:val="20"/>
              </w:rPr>
            </w:pPr>
            <w:r w:rsidRPr="00790C02">
              <w:rPr>
                <w:rFonts w:ascii="Calibri" w:hAnsi="Calibri" w:cs="Calibri"/>
                <w:color w:val="000000"/>
                <w:sz w:val="20"/>
              </w:rPr>
              <w:t xml:space="preserve">Nutrition </w:t>
            </w:r>
          </w:p>
        </w:tc>
        <w:tc>
          <w:tcPr>
            <w:tcW w:w="2500" w:type="dxa"/>
            <w:tcBorders>
              <w:top w:val="single" w:sz="4" w:space="0" w:color="000000"/>
              <w:left w:val="single" w:sz="4" w:space="0" w:color="000000"/>
              <w:right w:val="single" w:sz="4" w:space="0" w:color="000000"/>
            </w:tcBorders>
            <w:shd w:val="clear" w:color="auto" w:fill="F1EFCA"/>
            <w:tcMar>
              <w:top w:w="0" w:type="dxa"/>
              <w:left w:w="115" w:type="dxa"/>
              <w:bottom w:w="0" w:type="dxa"/>
              <w:right w:w="115" w:type="dxa"/>
            </w:tcMar>
            <w:vAlign w:val="center"/>
          </w:tcPr>
          <w:p w14:paraId="424E6A9E" w14:textId="68C202D6" w:rsidR="00BA6F06" w:rsidRPr="00790C02" w:rsidRDefault="00485EE7" w:rsidP="00790C02">
            <w:pPr>
              <w:spacing w:after="0"/>
              <w:rPr>
                <w:rFonts w:ascii="Calibri" w:hAnsi="Calibri" w:cs="Calibri"/>
                <w:sz w:val="20"/>
              </w:rPr>
            </w:pPr>
            <w:r>
              <w:rPr>
                <w:rFonts w:ascii="Calibri" w:hAnsi="Calibri" w:cs="Calibri"/>
                <w:color w:val="000000"/>
                <w:sz w:val="20"/>
              </w:rPr>
              <w:t>Photosynthesis</w:t>
            </w:r>
            <w:r w:rsidR="001B613C">
              <w:rPr>
                <w:rFonts w:ascii="Calibri" w:hAnsi="Calibri" w:cs="Calibri"/>
                <w:color w:val="000000"/>
                <w:sz w:val="20"/>
              </w:rPr>
              <w:t xml:space="preserve"> in Ecosystems</w:t>
            </w:r>
          </w:p>
        </w:tc>
        <w:tc>
          <w:tcPr>
            <w:tcW w:w="1800" w:type="dxa"/>
            <w:tcBorders>
              <w:top w:val="single" w:sz="4" w:space="0" w:color="000000"/>
              <w:left w:val="single" w:sz="4" w:space="0" w:color="000000"/>
              <w:bottom w:val="single" w:sz="4" w:space="0" w:color="000000"/>
              <w:right w:val="single" w:sz="4" w:space="0" w:color="000000"/>
            </w:tcBorders>
            <w:shd w:val="clear" w:color="auto" w:fill="F1EFCA"/>
            <w:tcMar>
              <w:top w:w="0" w:type="dxa"/>
              <w:left w:w="115" w:type="dxa"/>
              <w:bottom w:w="0" w:type="dxa"/>
              <w:right w:w="115" w:type="dxa"/>
            </w:tcMar>
            <w:vAlign w:val="center"/>
            <w:hideMark/>
          </w:tcPr>
          <w:p w14:paraId="2DC39AD7" w14:textId="74C6A52A" w:rsidR="00BA6F06" w:rsidRPr="00790C02" w:rsidRDefault="00BA6F06" w:rsidP="003C4567">
            <w:pPr>
              <w:spacing w:after="0"/>
              <w:rPr>
                <w:rFonts w:ascii="Calibri" w:hAnsi="Calibri" w:cs="Calibri"/>
                <w:b/>
                <w:color w:val="000000"/>
                <w:sz w:val="20"/>
              </w:rPr>
            </w:pPr>
            <w:r w:rsidRPr="00790C02">
              <w:rPr>
                <w:rFonts w:ascii="Calibri" w:hAnsi="Calibri" w:cs="Calibri"/>
                <w:b/>
                <w:color w:val="000000"/>
                <w:sz w:val="20"/>
              </w:rPr>
              <w:t xml:space="preserve">Unit 2 </w:t>
            </w:r>
            <w:r>
              <w:rPr>
                <w:rFonts w:ascii="Calibri" w:hAnsi="Calibri" w:cs="Calibri"/>
                <w:b/>
                <w:color w:val="000000"/>
                <w:sz w:val="20"/>
              </w:rPr>
              <w:t>Quiz</w:t>
            </w:r>
          </w:p>
          <w:p w14:paraId="6F7A00D6" w14:textId="35BF3FCF" w:rsidR="00BA6F06" w:rsidRPr="00790C02" w:rsidRDefault="00BA6F06" w:rsidP="003C4567">
            <w:pPr>
              <w:spacing w:after="0"/>
              <w:rPr>
                <w:rFonts w:ascii="Calibri" w:hAnsi="Calibri" w:cs="Calibri"/>
                <w:sz w:val="20"/>
              </w:rPr>
            </w:pPr>
            <w:r w:rsidRPr="00790C02">
              <w:rPr>
                <w:rFonts w:ascii="Calibri" w:hAnsi="Calibri" w:cs="Calibri"/>
                <w:b/>
                <w:color w:val="000000"/>
                <w:sz w:val="20"/>
              </w:rPr>
              <w:t>Open 9/</w:t>
            </w:r>
            <w:r>
              <w:rPr>
                <w:rFonts w:ascii="Calibri" w:hAnsi="Calibri" w:cs="Calibri"/>
                <w:b/>
                <w:color w:val="000000"/>
                <w:sz w:val="20"/>
              </w:rPr>
              <w:t>25</w:t>
            </w:r>
            <w:r w:rsidRPr="00790C02">
              <w:rPr>
                <w:rFonts w:ascii="Calibri" w:hAnsi="Calibri" w:cs="Calibri"/>
                <w:b/>
                <w:color w:val="000000"/>
                <w:sz w:val="20"/>
              </w:rPr>
              <w:t xml:space="preserve"> - 9/</w:t>
            </w:r>
            <w:r>
              <w:rPr>
                <w:rFonts w:ascii="Calibri" w:hAnsi="Calibri" w:cs="Calibri"/>
                <w:b/>
                <w:color w:val="000000"/>
                <w:sz w:val="20"/>
              </w:rPr>
              <w:t>28</w:t>
            </w:r>
          </w:p>
        </w:tc>
        <w:tc>
          <w:tcPr>
            <w:tcW w:w="1350" w:type="dxa"/>
            <w:tcBorders>
              <w:top w:val="single" w:sz="4" w:space="0" w:color="000000"/>
              <w:left w:val="single" w:sz="4" w:space="0" w:color="000000"/>
              <w:bottom w:val="single" w:sz="4" w:space="0" w:color="000000"/>
              <w:right w:val="single" w:sz="4" w:space="0" w:color="000000"/>
            </w:tcBorders>
            <w:shd w:val="clear" w:color="auto" w:fill="F1EFCA"/>
            <w:tcMar>
              <w:top w:w="0" w:type="dxa"/>
              <w:left w:w="115" w:type="dxa"/>
              <w:bottom w:w="0" w:type="dxa"/>
              <w:right w:w="115" w:type="dxa"/>
            </w:tcMar>
            <w:vAlign w:val="center"/>
            <w:hideMark/>
          </w:tcPr>
          <w:p w14:paraId="367EFACB" w14:textId="537D83D9" w:rsidR="00BA6F06" w:rsidRPr="00790C02" w:rsidRDefault="00BA6F06" w:rsidP="00790C02">
            <w:pPr>
              <w:spacing w:after="0"/>
              <w:rPr>
                <w:rFonts w:ascii="Calibri" w:hAnsi="Calibri" w:cs="Calibri"/>
                <w:color w:val="000000"/>
                <w:sz w:val="20"/>
              </w:rPr>
            </w:pPr>
            <w:r w:rsidRPr="00790C02">
              <w:rPr>
                <w:rFonts w:ascii="Calibri" w:hAnsi="Calibri" w:cs="Calibri"/>
                <w:color w:val="000000"/>
                <w:sz w:val="20"/>
              </w:rPr>
              <w:t xml:space="preserve">4 – </w:t>
            </w:r>
            <w:r w:rsidR="00EF3C51">
              <w:rPr>
                <w:rFonts w:ascii="Calibri" w:hAnsi="Calibri" w:cs="Calibri"/>
                <w:color w:val="000000"/>
                <w:sz w:val="20"/>
              </w:rPr>
              <w:t>Chemical Composition of Cells</w:t>
            </w:r>
          </w:p>
        </w:tc>
      </w:tr>
      <w:tr w:rsidR="00BA6F06" w:rsidRPr="00790C02" w14:paraId="24F94E99" w14:textId="77777777" w:rsidTr="00B53A03">
        <w:trPr>
          <w:trHeight w:val="416"/>
        </w:trPr>
        <w:tc>
          <w:tcPr>
            <w:tcW w:w="9365" w:type="dxa"/>
            <w:gridSpan w:val="6"/>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4DA3EE49" w14:textId="350CCA32" w:rsidR="00BA6F06" w:rsidRPr="00BA6F06" w:rsidRDefault="00BA6F06" w:rsidP="00BA6F06">
            <w:pPr>
              <w:spacing w:after="0"/>
              <w:jc w:val="center"/>
              <w:rPr>
                <w:rFonts w:ascii="Calibri" w:hAnsi="Calibri" w:cs="Calibri"/>
                <w:b/>
                <w:bCs/>
                <w:color w:val="000000"/>
                <w:sz w:val="32"/>
                <w:szCs w:val="32"/>
              </w:rPr>
            </w:pPr>
            <w:r w:rsidRPr="00BA6F06">
              <w:rPr>
                <w:rFonts w:ascii="Calibri" w:hAnsi="Calibri" w:cs="Calibri"/>
                <w:b/>
                <w:bCs/>
                <w:color w:val="000000"/>
                <w:sz w:val="32"/>
                <w:szCs w:val="32"/>
              </w:rPr>
              <w:t>Unit 3. Infection</w:t>
            </w:r>
          </w:p>
        </w:tc>
      </w:tr>
      <w:tr w:rsidR="00314946" w:rsidRPr="00790C02" w14:paraId="6D99CBC8" w14:textId="77777777" w:rsidTr="00314946">
        <w:trPr>
          <w:trHeight w:val="587"/>
        </w:trPr>
        <w:tc>
          <w:tcPr>
            <w:tcW w:w="475" w:type="dxa"/>
            <w:tcBorders>
              <w:top w:val="single" w:sz="4" w:space="0" w:color="000000"/>
              <w:left w:val="single" w:sz="4" w:space="0" w:color="000000"/>
              <w:right w:val="single" w:sz="4" w:space="0" w:color="000000"/>
            </w:tcBorders>
            <w:shd w:val="clear" w:color="auto" w:fill="DBE5F1" w:themeFill="accent1" w:themeFillTint="33"/>
            <w:vAlign w:val="center"/>
          </w:tcPr>
          <w:p w14:paraId="5B03295A" w14:textId="43CC8ADC" w:rsidR="00314946" w:rsidRPr="00790C02" w:rsidRDefault="00314946" w:rsidP="00BA6F06">
            <w:pPr>
              <w:spacing w:after="0"/>
              <w:jc w:val="center"/>
              <w:rPr>
                <w:rFonts w:ascii="Calibri" w:hAnsi="Calibri" w:cs="Calibri"/>
                <w:color w:val="000000"/>
                <w:sz w:val="20"/>
              </w:rPr>
            </w:pPr>
            <w:r w:rsidRPr="00790C02">
              <w:rPr>
                <w:rFonts w:ascii="Calibri" w:hAnsi="Calibri" w:cs="Calibri"/>
                <w:color w:val="000000"/>
                <w:sz w:val="20"/>
              </w:rPr>
              <w:t>11</w:t>
            </w:r>
          </w:p>
        </w:tc>
        <w:tc>
          <w:tcPr>
            <w:tcW w:w="1260" w:type="dxa"/>
            <w:tcBorders>
              <w:top w:val="single" w:sz="4" w:space="0" w:color="000000"/>
              <w:left w:val="single" w:sz="4" w:space="0" w:color="000000"/>
              <w:right w:val="single" w:sz="4" w:space="0" w:color="000000"/>
            </w:tcBorders>
            <w:shd w:val="clear" w:color="auto" w:fill="DBE5F1" w:themeFill="accent1" w:themeFillTint="33"/>
            <w:tcMar>
              <w:top w:w="0" w:type="dxa"/>
              <w:left w:w="115" w:type="dxa"/>
              <w:bottom w:w="0" w:type="dxa"/>
              <w:right w:w="115" w:type="dxa"/>
            </w:tcMar>
            <w:vAlign w:val="center"/>
          </w:tcPr>
          <w:p w14:paraId="23563F95" w14:textId="19AF361E" w:rsidR="00314946" w:rsidRPr="00790C02" w:rsidRDefault="00314946" w:rsidP="00BA6F06">
            <w:pPr>
              <w:spacing w:after="0"/>
              <w:rPr>
                <w:rFonts w:ascii="Calibri" w:eastAsia="Times New Roman" w:hAnsi="Calibri" w:cs="Calibri"/>
                <w:sz w:val="20"/>
                <w:szCs w:val="20"/>
              </w:rPr>
            </w:pPr>
            <w:r w:rsidRPr="00790C02">
              <w:rPr>
                <w:rFonts w:ascii="Calibri" w:eastAsia="Times New Roman" w:hAnsi="Calibri" w:cs="Calibri"/>
                <w:sz w:val="20"/>
                <w:szCs w:val="20"/>
              </w:rPr>
              <w:t>Thu. Sept 24</w:t>
            </w:r>
          </w:p>
        </w:tc>
        <w:tc>
          <w:tcPr>
            <w:tcW w:w="1980" w:type="dxa"/>
            <w:tcBorders>
              <w:top w:val="single" w:sz="4" w:space="0" w:color="000000"/>
              <w:left w:val="single" w:sz="4" w:space="0" w:color="000000"/>
              <w:right w:val="single" w:sz="4" w:space="0" w:color="000000"/>
            </w:tcBorders>
            <w:shd w:val="clear" w:color="auto" w:fill="DBE5F1" w:themeFill="accent1" w:themeFillTint="33"/>
            <w:tcMar>
              <w:top w:w="0" w:type="dxa"/>
              <w:left w:w="115" w:type="dxa"/>
              <w:bottom w:w="0" w:type="dxa"/>
              <w:right w:w="115" w:type="dxa"/>
            </w:tcMar>
            <w:vAlign w:val="center"/>
          </w:tcPr>
          <w:p w14:paraId="3ED20175" w14:textId="71BBE354" w:rsidR="00314946" w:rsidRPr="00790C02" w:rsidRDefault="00314946" w:rsidP="00BA6F06">
            <w:pPr>
              <w:spacing w:after="0"/>
              <w:rPr>
                <w:rFonts w:ascii="Calibri" w:hAnsi="Calibri" w:cs="Calibri"/>
                <w:color w:val="000000"/>
                <w:sz w:val="20"/>
              </w:rPr>
            </w:pPr>
            <w:r w:rsidRPr="00790C02">
              <w:rPr>
                <w:rFonts w:ascii="Calibri" w:hAnsi="Calibri" w:cs="Calibri"/>
                <w:color w:val="000000"/>
                <w:sz w:val="20"/>
              </w:rPr>
              <w:t xml:space="preserve">Infection </w:t>
            </w:r>
          </w:p>
        </w:tc>
        <w:tc>
          <w:tcPr>
            <w:tcW w:w="2500" w:type="dxa"/>
            <w:tcBorders>
              <w:top w:val="single" w:sz="4" w:space="0" w:color="000000"/>
              <w:left w:val="single" w:sz="4" w:space="0" w:color="000000"/>
              <w:right w:val="single" w:sz="4" w:space="0" w:color="000000"/>
            </w:tcBorders>
            <w:shd w:val="clear" w:color="auto" w:fill="DBE5F1" w:themeFill="accent1" w:themeFillTint="33"/>
            <w:tcMar>
              <w:top w:w="0" w:type="dxa"/>
              <w:left w:w="115" w:type="dxa"/>
              <w:bottom w:w="0" w:type="dxa"/>
              <w:right w:w="115" w:type="dxa"/>
            </w:tcMar>
            <w:vAlign w:val="center"/>
          </w:tcPr>
          <w:p w14:paraId="198EC68A" w14:textId="500D03D4" w:rsidR="00314946" w:rsidRPr="00790C02" w:rsidRDefault="00314946" w:rsidP="00BA6F06">
            <w:pPr>
              <w:spacing w:after="0"/>
              <w:rPr>
                <w:rFonts w:ascii="Calibri" w:hAnsi="Calibri" w:cs="Calibri"/>
                <w:color w:val="000000"/>
                <w:sz w:val="20"/>
              </w:rPr>
            </w:pPr>
            <w:r w:rsidRPr="00790C02">
              <w:rPr>
                <w:rFonts w:ascii="Calibri" w:hAnsi="Calibri" w:cs="Calibri"/>
                <w:color w:val="000000"/>
                <w:sz w:val="20"/>
              </w:rPr>
              <w:t>Infection Basics</w:t>
            </w:r>
          </w:p>
        </w:tc>
        <w:tc>
          <w:tcPr>
            <w:tcW w:w="1800" w:type="dxa"/>
            <w:tcBorders>
              <w:top w:val="single" w:sz="4" w:space="0" w:color="000000"/>
              <w:left w:val="single" w:sz="4" w:space="0" w:color="000000"/>
              <w:right w:val="single" w:sz="4" w:space="0" w:color="000000"/>
            </w:tcBorders>
            <w:shd w:val="clear" w:color="auto" w:fill="DBE5F1" w:themeFill="accent1" w:themeFillTint="33"/>
            <w:tcMar>
              <w:top w:w="0" w:type="dxa"/>
              <w:left w:w="115" w:type="dxa"/>
              <w:bottom w:w="0" w:type="dxa"/>
              <w:right w:w="115" w:type="dxa"/>
            </w:tcMar>
            <w:vAlign w:val="center"/>
          </w:tcPr>
          <w:p w14:paraId="06171498" w14:textId="77777777" w:rsidR="00E40ED5" w:rsidRDefault="00314946" w:rsidP="00BA6F06">
            <w:pPr>
              <w:spacing w:after="0"/>
              <w:rPr>
                <w:rFonts w:ascii="Calibri" w:hAnsi="Calibri" w:cs="Calibri"/>
                <w:b/>
                <w:bCs/>
                <w:color w:val="000000"/>
                <w:sz w:val="20"/>
              </w:rPr>
            </w:pPr>
            <w:r w:rsidRPr="00E40ED5">
              <w:rPr>
                <w:rFonts w:ascii="Calibri" w:hAnsi="Calibri" w:cs="Calibri"/>
                <w:b/>
                <w:bCs/>
                <w:color w:val="000000"/>
                <w:sz w:val="20"/>
              </w:rPr>
              <w:t xml:space="preserve">Unit #2 Quiz </w:t>
            </w:r>
          </w:p>
          <w:p w14:paraId="1563583A" w14:textId="1E0C5FC0" w:rsidR="00314946" w:rsidRPr="00E40ED5" w:rsidRDefault="00E40ED5" w:rsidP="00BA6F06">
            <w:pPr>
              <w:spacing w:after="0"/>
              <w:rPr>
                <w:rFonts w:ascii="Calibri" w:hAnsi="Calibri" w:cs="Calibri"/>
                <w:b/>
                <w:bCs/>
                <w:color w:val="000000"/>
                <w:sz w:val="20"/>
              </w:rPr>
            </w:pPr>
            <w:r>
              <w:rPr>
                <w:rFonts w:ascii="Calibri" w:hAnsi="Calibri" w:cs="Calibri"/>
                <w:b/>
                <w:bCs/>
                <w:color w:val="000000"/>
                <w:sz w:val="20"/>
              </w:rPr>
              <w:t xml:space="preserve">Open </w:t>
            </w:r>
            <w:r w:rsidR="00314946" w:rsidRPr="00E40ED5">
              <w:rPr>
                <w:rFonts w:ascii="Calibri" w:hAnsi="Calibri" w:cs="Calibri"/>
                <w:b/>
                <w:bCs/>
                <w:color w:val="000000"/>
                <w:sz w:val="20"/>
              </w:rPr>
              <w:t>9/25-9/28</w:t>
            </w:r>
          </w:p>
        </w:tc>
        <w:tc>
          <w:tcPr>
            <w:tcW w:w="1350" w:type="dxa"/>
            <w:tcBorders>
              <w:top w:val="single" w:sz="4" w:space="0" w:color="000000"/>
              <w:left w:val="single" w:sz="4" w:space="0" w:color="000000"/>
              <w:right w:val="single" w:sz="4" w:space="0" w:color="000000"/>
            </w:tcBorders>
            <w:shd w:val="clear" w:color="auto" w:fill="DBE5F1" w:themeFill="accent1" w:themeFillTint="33"/>
            <w:tcMar>
              <w:top w:w="0" w:type="dxa"/>
              <w:left w:w="115" w:type="dxa"/>
              <w:bottom w:w="0" w:type="dxa"/>
              <w:right w:w="115" w:type="dxa"/>
            </w:tcMar>
            <w:vAlign w:val="center"/>
          </w:tcPr>
          <w:p w14:paraId="1F3C7679" w14:textId="15F09B92" w:rsidR="00314946" w:rsidRPr="00790C02" w:rsidRDefault="00314946" w:rsidP="00BA6F06">
            <w:pPr>
              <w:spacing w:after="0"/>
              <w:rPr>
                <w:rFonts w:ascii="Calibri" w:hAnsi="Calibri" w:cs="Calibri"/>
                <w:color w:val="000000"/>
                <w:sz w:val="20"/>
              </w:rPr>
            </w:pPr>
            <w:r>
              <w:rPr>
                <w:rFonts w:ascii="Calibri" w:hAnsi="Calibri" w:cs="Calibri"/>
                <w:color w:val="000000"/>
                <w:sz w:val="20"/>
              </w:rPr>
              <w:t>4-</w:t>
            </w:r>
            <w:r w:rsidR="00EF3C51">
              <w:rPr>
                <w:rFonts w:ascii="Calibri" w:hAnsi="Calibri" w:cs="Calibri"/>
                <w:color w:val="000000"/>
                <w:sz w:val="20"/>
              </w:rPr>
              <w:t xml:space="preserve"> Chemical Composition of Cells</w:t>
            </w:r>
          </w:p>
        </w:tc>
      </w:tr>
      <w:tr w:rsidR="00314946" w:rsidRPr="00790C02" w14:paraId="12136A68" w14:textId="77777777" w:rsidTr="00314946">
        <w:trPr>
          <w:trHeight w:val="416"/>
        </w:trPr>
        <w:tc>
          <w:tcPr>
            <w:tcW w:w="475"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78D07154" w14:textId="77777777" w:rsidR="00314946" w:rsidRPr="00790C02" w:rsidRDefault="00314946" w:rsidP="00BA6F06">
            <w:pPr>
              <w:spacing w:after="0"/>
              <w:jc w:val="center"/>
              <w:rPr>
                <w:rFonts w:ascii="Calibri" w:hAnsi="Calibri" w:cs="Calibri"/>
                <w:color w:val="000000"/>
                <w:sz w:val="20"/>
              </w:rPr>
            </w:pPr>
            <w:r w:rsidRPr="00790C02">
              <w:rPr>
                <w:rFonts w:ascii="Calibri" w:hAnsi="Calibri" w:cs="Calibri"/>
                <w:color w:val="000000"/>
                <w:sz w:val="20"/>
              </w:rPr>
              <w:t>12</w:t>
            </w:r>
          </w:p>
        </w:tc>
        <w:tc>
          <w:tcPr>
            <w:tcW w:w="126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15" w:type="dxa"/>
              <w:bottom w:w="0" w:type="dxa"/>
              <w:right w:w="115" w:type="dxa"/>
            </w:tcMar>
            <w:vAlign w:val="center"/>
          </w:tcPr>
          <w:p w14:paraId="6F989781" w14:textId="33F08133" w:rsidR="00314946" w:rsidRPr="00790C02" w:rsidRDefault="00314946" w:rsidP="00BA6F06">
            <w:pPr>
              <w:spacing w:after="0"/>
              <w:rPr>
                <w:rFonts w:ascii="Calibri" w:hAnsi="Calibri" w:cs="Calibri"/>
                <w:color w:val="000000"/>
                <w:sz w:val="20"/>
              </w:rPr>
            </w:pPr>
            <w:r w:rsidRPr="00790C02">
              <w:rPr>
                <w:rFonts w:ascii="Calibri" w:eastAsia="Times New Roman" w:hAnsi="Calibri" w:cs="Calibri"/>
                <w:sz w:val="20"/>
                <w:szCs w:val="20"/>
              </w:rPr>
              <w:t>Tue</w:t>
            </w:r>
            <w:r>
              <w:rPr>
                <w:rFonts w:ascii="Calibri" w:eastAsia="Times New Roman" w:hAnsi="Calibri" w:cs="Calibri"/>
                <w:sz w:val="20"/>
                <w:szCs w:val="20"/>
              </w:rPr>
              <w:t>.</w:t>
            </w:r>
            <w:r w:rsidRPr="00790C02">
              <w:rPr>
                <w:rFonts w:ascii="Calibri" w:eastAsia="Times New Roman" w:hAnsi="Calibri" w:cs="Calibri"/>
                <w:sz w:val="20"/>
                <w:szCs w:val="20"/>
              </w:rPr>
              <w:t xml:space="preserve"> Sept 29</w:t>
            </w:r>
          </w:p>
        </w:tc>
        <w:tc>
          <w:tcPr>
            <w:tcW w:w="198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15" w:type="dxa"/>
              <w:bottom w:w="0" w:type="dxa"/>
              <w:right w:w="115" w:type="dxa"/>
            </w:tcMar>
            <w:vAlign w:val="center"/>
          </w:tcPr>
          <w:p w14:paraId="4BF91098" w14:textId="381BFBB0" w:rsidR="00314946" w:rsidRPr="00790C02" w:rsidRDefault="00314946" w:rsidP="00BA6F06">
            <w:pPr>
              <w:spacing w:after="0"/>
              <w:rPr>
                <w:rFonts w:ascii="Calibri" w:hAnsi="Calibri" w:cs="Calibri"/>
                <w:color w:val="000000"/>
                <w:sz w:val="20"/>
              </w:rPr>
            </w:pPr>
            <w:r w:rsidRPr="00790C02">
              <w:rPr>
                <w:rFonts w:ascii="Calibri" w:hAnsi="Calibri" w:cs="Calibri"/>
                <w:color w:val="000000"/>
                <w:sz w:val="20"/>
              </w:rPr>
              <w:t xml:space="preserve">Infection </w:t>
            </w:r>
          </w:p>
        </w:tc>
        <w:tc>
          <w:tcPr>
            <w:tcW w:w="250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15" w:type="dxa"/>
              <w:bottom w:w="0" w:type="dxa"/>
              <w:right w:w="115" w:type="dxa"/>
            </w:tcMar>
            <w:vAlign w:val="center"/>
          </w:tcPr>
          <w:p w14:paraId="2CFE843E" w14:textId="77777777" w:rsidR="00314946" w:rsidRPr="00790C02" w:rsidRDefault="00314946" w:rsidP="00BA6F06">
            <w:pPr>
              <w:spacing w:after="0"/>
              <w:rPr>
                <w:rFonts w:ascii="Calibri" w:hAnsi="Calibri" w:cs="Calibri"/>
                <w:color w:val="000000"/>
                <w:sz w:val="20"/>
              </w:rPr>
            </w:pPr>
            <w:r w:rsidRPr="00790C02">
              <w:rPr>
                <w:rFonts w:ascii="Calibri" w:hAnsi="Calibri" w:cs="Calibri"/>
                <w:color w:val="000000"/>
                <w:sz w:val="20"/>
              </w:rPr>
              <w:t>The Immune System</w:t>
            </w:r>
          </w:p>
        </w:tc>
        <w:tc>
          <w:tcPr>
            <w:tcW w:w="1800" w:type="dxa"/>
            <w:vMerge w:val="restart"/>
            <w:tcBorders>
              <w:top w:val="single" w:sz="4" w:space="0" w:color="000000"/>
              <w:left w:val="single" w:sz="4" w:space="0" w:color="000000"/>
              <w:right w:val="single" w:sz="4" w:space="0" w:color="000000"/>
            </w:tcBorders>
            <w:shd w:val="clear" w:color="auto" w:fill="DBE5F1" w:themeFill="accent1" w:themeFillTint="33"/>
            <w:tcMar>
              <w:top w:w="0" w:type="dxa"/>
              <w:left w:w="115" w:type="dxa"/>
              <w:bottom w:w="0" w:type="dxa"/>
              <w:right w:w="115" w:type="dxa"/>
            </w:tcMar>
            <w:vAlign w:val="center"/>
          </w:tcPr>
          <w:p w14:paraId="3B23FD04" w14:textId="43388FAB" w:rsidR="00314946" w:rsidRPr="00790C02" w:rsidRDefault="00314946" w:rsidP="00BA6F06">
            <w:pPr>
              <w:spacing w:after="0"/>
              <w:rPr>
                <w:rFonts w:ascii="Calibri" w:hAnsi="Calibri" w:cs="Calibri"/>
                <w:color w:val="000000"/>
                <w:sz w:val="20"/>
              </w:rPr>
            </w:pPr>
            <w:r>
              <w:rPr>
                <w:rFonts w:ascii="Calibri" w:hAnsi="Calibri" w:cs="Calibri"/>
                <w:color w:val="000000"/>
                <w:sz w:val="20"/>
              </w:rPr>
              <w:t>Homework</w:t>
            </w:r>
            <w:r w:rsidRPr="00790C02">
              <w:rPr>
                <w:rFonts w:ascii="Calibri" w:hAnsi="Calibri" w:cs="Calibri"/>
                <w:color w:val="000000"/>
                <w:sz w:val="20"/>
              </w:rPr>
              <w:t xml:space="preserve"> #4</w:t>
            </w:r>
          </w:p>
          <w:p w14:paraId="6EAE48A9" w14:textId="269C78B9" w:rsidR="00314946" w:rsidRPr="00790C02" w:rsidRDefault="00314946" w:rsidP="00BA6F06">
            <w:pPr>
              <w:spacing w:after="0"/>
              <w:rPr>
                <w:rFonts w:ascii="Calibri" w:hAnsi="Calibri" w:cs="Calibri"/>
                <w:color w:val="000000"/>
                <w:sz w:val="20"/>
              </w:rPr>
            </w:pPr>
            <w:r w:rsidRPr="00790C02">
              <w:rPr>
                <w:rFonts w:ascii="Calibri" w:hAnsi="Calibri" w:cs="Calibri"/>
                <w:color w:val="000000"/>
                <w:sz w:val="20"/>
              </w:rPr>
              <w:t>Due Mon 10/</w:t>
            </w:r>
            <w:r>
              <w:rPr>
                <w:rFonts w:ascii="Calibri" w:hAnsi="Calibri" w:cs="Calibri"/>
                <w:color w:val="000000"/>
                <w:sz w:val="20"/>
              </w:rPr>
              <w:t>5</w:t>
            </w:r>
          </w:p>
        </w:tc>
        <w:tc>
          <w:tcPr>
            <w:tcW w:w="1350" w:type="dxa"/>
            <w:vMerge w:val="restart"/>
            <w:tcBorders>
              <w:top w:val="single" w:sz="4" w:space="0" w:color="000000"/>
              <w:left w:val="single" w:sz="4" w:space="0" w:color="000000"/>
              <w:right w:val="single" w:sz="4" w:space="0" w:color="000000"/>
            </w:tcBorders>
            <w:shd w:val="clear" w:color="auto" w:fill="DBE5F1" w:themeFill="accent1" w:themeFillTint="33"/>
            <w:tcMar>
              <w:top w:w="0" w:type="dxa"/>
              <w:left w:w="115" w:type="dxa"/>
              <w:bottom w:w="0" w:type="dxa"/>
              <w:right w:w="115" w:type="dxa"/>
            </w:tcMar>
            <w:vAlign w:val="center"/>
          </w:tcPr>
          <w:p w14:paraId="6DC30368" w14:textId="487092CB" w:rsidR="00314946" w:rsidRPr="00790C02" w:rsidRDefault="00314946" w:rsidP="00BA6F06">
            <w:pPr>
              <w:spacing w:after="0"/>
              <w:rPr>
                <w:rFonts w:ascii="Calibri" w:hAnsi="Calibri" w:cs="Calibri"/>
                <w:color w:val="000000"/>
                <w:sz w:val="20"/>
              </w:rPr>
            </w:pPr>
            <w:r w:rsidRPr="00790C02">
              <w:rPr>
                <w:rFonts w:ascii="Calibri" w:hAnsi="Calibri" w:cs="Calibri"/>
                <w:color w:val="000000"/>
                <w:sz w:val="20"/>
              </w:rPr>
              <w:t xml:space="preserve">5 – </w:t>
            </w:r>
            <w:r w:rsidR="00EF3C51">
              <w:rPr>
                <w:rFonts w:ascii="Calibri" w:hAnsi="Calibri" w:cs="Calibri"/>
                <w:color w:val="000000"/>
                <w:sz w:val="20"/>
              </w:rPr>
              <w:t>Photo-synthesis and Cellular Respiration;</w:t>
            </w:r>
          </w:p>
          <w:p w14:paraId="6D668BF0" w14:textId="131F68BF" w:rsidR="00314946" w:rsidRPr="00790C02" w:rsidRDefault="00314946" w:rsidP="00BA6F06">
            <w:pPr>
              <w:spacing w:after="0"/>
              <w:rPr>
                <w:rFonts w:ascii="Calibri" w:hAnsi="Calibri" w:cs="Calibri"/>
                <w:color w:val="000000"/>
                <w:sz w:val="20"/>
              </w:rPr>
            </w:pPr>
            <w:r w:rsidRPr="00790C02">
              <w:rPr>
                <w:rFonts w:ascii="Calibri" w:hAnsi="Calibri" w:cs="Calibri"/>
                <w:color w:val="000000"/>
                <w:sz w:val="20"/>
              </w:rPr>
              <w:t>Rough Draft Due</w:t>
            </w:r>
          </w:p>
        </w:tc>
      </w:tr>
      <w:tr w:rsidR="00314946" w:rsidRPr="00790C02" w14:paraId="1E5D4BF1" w14:textId="77777777" w:rsidTr="00D13C09">
        <w:trPr>
          <w:trHeight w:val="929"/>
        </w:trPr>
        <w:tc>
          <w:tcPr>
            <w:tcW w:w="475" w:type="dxa"/>
            <w:tcBorders>
              <w:top w:val="single" w:sz="4" w:space="0" w:color="000000"/>
              <w:left w:val="single" w:sz="4" w:space="0" w:color="000000"/>
              <w:right w:val="single" w:sz="4" w:space="0" w:color="000000"/>
            </w:tcBorders>
            <w:shd w:val="clear" w:color="auto" w:fill="DBE5F1" w:themeFill="accent1" w:themeFillTint="33"/>
            <w:vAlign w:val="center"/>
          </w:tcPr>
          <w:p w14:paraId="0DE5C0C5" w14:textId="77777777" w:rsidR="00314946" w:rsidRPr="00790C02" w:rsidRDefault="00314946" w:rsidP="00BA6F06">
            <w:pPr>
              <w:spacing w:after="0"/>
              <w:jc w:val="center"/>
              <w:rPr>
                <w:rFonts w:ascii="Calibri" w:hAnsi="Calibri" w:cs="Calibri"/>
                <w:color w:val="000000"/>
                <w:sz w:val="20"/>
              </w:rPr>
            </w:pPr>
            <w:r w:rsidRPr="00790C02">
              <w:rPr>
                <w:rFonts w:ascii="Calibri" w:hAnsi="Calibri" w:cs="Calibri"/>
                <w:color w:val="000000"/>
                <w:sz w:val="20"/>
              </w:rPr>
              <w:t>13</w:t>
            </w:r>
          </w:p>
        </w:tc>
        <w:tc>
          <w:tcPr>
            <w:tcW w:w="1260" w:type="dxa"/>
            <w:tcBorders>
              <w:top w:val="single" w:sz="4" w:space="0" w:color="000000"/>
              <w:left w:val="single" w:sz="4" w:space="0" w:color="000000"/>
              <w:right w:val="single" w:sz="4" w:space="0" w:color="000000"/>
            </w:tcBorders>
            <w:shd w:val="clear" w:color="auto" w:fill="DBE5F1" w:themeFill="accent1" w:themeFillTint="33"/>
            <w:tcMar>
              <w:top w:w="0" w:type="dxa"/>
              <w:left w:w="115" w:type="dxa"/>
              <w:bottom w:w="0" w:type="dxa"/>
              <w:right w:w="115" w:type="dxa"/>
            </w:tcMar>
            <w:vAlign w:val="center"/>
            <w:hideMark/>
          </w:tcPr>
          <w:p w14:paraId="422106C1" w14:textId="62D20CCC" w:rsidR="00314946" w:rsidRPr="00790C02" w:rsidRDefault="00314946" w:rsidP="00BA6F06">
            <w:pPr>
              <w:spacing w:after="0"/>
              <w:rPr>
                <w:rFonts w:ascii="Calibri" w:hAnsi="Calibri" w:cs="Calibri"/>
                <w:sz w:val="20"/>
              </w:rPr>
            </w:pPr>
            <w:r w:rsidRPr="00790C02">
              <w:rPr>
                <w:rFonts w:ascii="Calibri" w:eastAsia="Times New Roman" w:hAnsi="Calibri" w:cs="Calibri"/>
                <w:sz w:val="20"/>
                <w:szCs w:val="20"/>
              </w:rPr>
              <w:t>Thu. Oct 1</w:t>
            </w:r>
          </w:p>
        </w:tc>
        <w:tc>
          <w:tcPr>
            <w:tcW w:w="1980" w:type="dxa"/>
            <w:tcBorders>
              <w:top w:val="single" w:sz="4" w:space="0" w:color="000000"/>
              <w:left w:val="single" w:sz="4" w:space="0" w:color="000000"/>
              <w:right w:val="single" w:sz="4" w:space="0" w:color="000000"/>
            </w:tcBorders>
            <w:shd w:val="clear" w:color="auto" w:fill="DBE5F1" w:themeFill="accent1" w:themeFillTint="33"/>
            <w:tcMar>
              <w:top w:w="0" w:type="dxa"/>
              <w:left w:w="115" w:type="dxa"/>
              <w:bottom w:w="0" w:type="dxa"/>
              <w:right w:w="115" w:type="dxa"/>
            </w:tcMar>
            <w:vAlign w:val="center"/>
            <w:hideMark/>
          </w:tcPr>
          <w:p w14:paraId="080CF501" w14:textId="24935034" w:rsidR="00314946" w:rsidRPr="00790C02" w:rsidRDefault="00314946" w:rsidP="00BA6F06">
            <w:pPr>
              <w:spacing w:after="0"/>
              <w:rPr>
                <w:rFonts w:ascii="Calibri" w:hAnsi="Calibri" w:cs="Calibri"/>
                <w:sz w:val="20"/>
              </w:rPr>
            </w:pPr>
            <w:r w:rsidRPr="00790C02">
              <w:rPr>
                <w:rFonts w:ascii="Calibri" w:hAnsi="Calibri" w:cs="Calibri"/>
                <w:color w:val="000000"/>
                <w:sz w:val="20"/>
              </w:rPr>
              <w:t xml:space="preserve">Infection </w:t>
            </w:r>
          </w:p>
        </w:tc>
        <w:tc>
          <w:tcPr>
            <w:tcW w:w="2500" w:type="dxa"/>
            <w:tcBorders>
              <w:top w:val="single" w:sz="4" w:space="0" w:color="000000"/>
              <w:left w:val="single" w:sz="4" w:space="0" w:color="000000"/>
              <w:right w:val="single" w:sz="4" w:space="0" w:color="000000"/>
            </w:tcBorders>
            <w:shd w:val="clear" w:color="auto" w:fill="DBE5F1" w:themeFill="accent1" w:themeFillTint="33"/>
            <w:tcMar>
              <w:top w:w="0" w:type="dxa"/>
              <w:left w:w="115" w:type="dxa"/>
              <w:bottom w:w="0" w:type="dxa"/>
              <w:right w:w="115" w:type="dxa"/>
            </w:tcMar>
            <w:vAlign w:val="center"/>
            <w:hideMark/>
          </w:tcPr>
          <w:p w14:paraId="741FE780" w14:textId="77777777" w:rsidR="00314946" w:rsidRPr="00790C02" w:rsidRDefault="00314946" w:rsidP="00BA6F06">
            <w:pPr>
              <w:spacing w:after="0"/>
              <w:rPr>
                <w:rFonts w:ascii="Calibri" w:hAnsi="Calibri" w:cs="Calibri"/>
                <w:sz w:val="20"/>
              </w:rPr>
            </w:pPr>
            <w:r w:rsidRPr="00790C02">
              <w:rPr>
                <w:rFonts w:ascii="Calibri" w:hAnsi="Calibri" w:cs="Calibri"/>
                <w:color w:val="000000"/>
                <w:sz w:val="20"/>
              </w:rPr>
              <w:t>Immune System &amp; Vaccines</w:t>
            </w:r>
          </w:p>
        </w:tc>
        <w:tc>
          <w:tcPr>
            <w:tcW w:w="1800" w:type="dxa"/>
            <w:vMerge/>
            <w:tcBorders>
              <w:left w:val="single" w:sz="4" w:space="0" w:color="000000"/>
              <w:right w:val="single" w:sz="4" w:space="0" w:color="000000"/>
            </w:tcBorders>
            <w:shd w:val="clear" w:color="auto" w:fill="DBE5F1" w:themeFill="accent1" w:themeFillTint="33"/>
            <w:vAlign w:val="center"/>
            <w:hideMark/>
          </w:tcPr>
          <w:p w14:paraId="070105ED" w14:textId="77777777" w:rsidR="00314946" w:rsidRPr="00790C02" w:rsidRDefault="00314946" w:rsidP="00BA6F06">
            <w:pPr>
              <w:spacing w:after="0"/>
              <w:rPr>
                <w:rFonts w:ascii="Calibri" w:hAnsi="Calibri" w:cs="Calibri"/>
                <w:sz w:val="20"/>
              </w:rPr>
            </w:pPr>
          </w:p>
        </w:tc>
        <w:tc>
          <w:tcPr>
            <w:tcW w:w="1350" w:type="dxa"/>
            <w:vMerge/>
            <w:tcBorders>
              <w:left w:val="single" w:sz="4" w:space="0" w:color="000000"/>
              <w:right w:val="single" w:sz="4" w:space="0" w:color="000000"/>
            </w:tcBorders>
            <w:shd w:val="clear" w:color="auto" w:fill="DBE5F1" w:themeFill="accent1" w:themeFillTint="33"/>
            <w:vAlign w:val="center"/>
            <w:hideMark/>
          </w:tcPr>
          <w:p w14:paraId="4D4D0247" w14:textId="77777777" w:rsidR="00314946" w:rsidRPr="00790C02" w:rsidRDefault="00314946" w:rsidP="00BA6F06">
            <w:pPr>
              <w:spacing w:after="0"/>
              <w:rPr>
                <w:rFonts w:ascii="Calibri" w:hAnsi="Calibri" w:cs="Calibri"/>
                <w:sz w:val="20"/>
              </w:rPr>
            </w:pPr>
          </w:p>
        </w:tc>
      </w:tr>
      <w:tr w:rsidR="00BA6F06" w:rsidRPr="00790C02" w14:paraId="6D44B484" w14:textId="77777777" w:rsidTr="00314946">
        <w:trPr>
          <w:trHeight w:val="420"/>
        </w:trPr>
        <w:tc>
          <w:tcPr>
            <w:tcW w:w="475"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7C371079" w14:textId="77777777" w:rsidR="00BA6F06" w:rsidRPr="00790C02" w:rsidRDefault="00BA6F06" w:rsidP="00BA6F06">
            <w:pPr>
              <w:spacing w:after="0"/>
              <w:jc w:val="center"/>
              <w:rPr>
                <w:rFonts w:ascii="Calibri" w:hAnsi="Calibri" w:cs="Calibri"/>
                <w:color w:val="000000"/>
                <w:sz w:val="20"/>
              </w:rPr>
            </w:pPr>
            <w:r w:rsidRPr="00790C02">
              <w:rPr>
                <w:rFonts w:ascii="Calibri" w:hAnsi="Calibri" w:cs="Calibri"/>
                <w:color w:val="000000"/>
                <w:sz w:val="20"/>
              </w:rPr>
              <w:t>14</w:t>
            </w:r>
          </w:p>
        </w:tc>
        <w:tc>
          <w:tcPr>
            <w:tcW w:w="126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15" w:type="dxa"/>
              <w:bottom w:w="0" w:type="dxa"/>
              <w:right w:w="115" w:type="dxa"/>
            </w:tcMar>
            <w:vAlign w:val="center"/>
            <w:hideMark/>
          </w:tcPr>
          <w:p w14:paraId="677FED70" w14:textId="0CA5C42A" w:rsidR="00BA6F06" w:rsidRPr="00790C02" w:rsidRDefault="00BA6F06" w:rsidP="00BA6F06">
            <w:pPr>
              <w:spacing w:after="0"/>
              <w:rPr>
                <w:rFonts w:ascii="Calibri" w:hAnsi="Calibri" w:cs="Calibri"/>
                <w:sz w:val="20"/>
              </w:rPr>
            </w:pPr>
            <w:r w:rsidRPr="00790C02">
              <w:rPr>
                <w:rFonts w:ascii="Calibri" w:eastAsia="Times New Roman" w:hAnsi="Calibri" w:cs="Calibri"/>
                <w:sz w:val="20"/>
                <w:szCs w:val="20"/>
              </w:rPr>
              <w:t>Tue. Oct 6</w:t>
            </w:r>
          </w:p>
        </w:tc>
        <w:tc>
          <w:tcPr>
            <w:tcW w:w="198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15" w:type="dxa"/>
              <w:bottom w:w="0" w:type="dxa"/>
              <w:right w:w="115" w:type="dxa"/>
            </w:tcMar>
            <w:vAlign w:val="center"/>
            <w:hideMark/>
          </w:tcPr>
          <w:p w14:paraId="31C4C8B7" w14:textId="42789662" w:rsidR="00BA6F06" w:rsidRPr="00790C02" w:rsidRDefault="00BA6F06" w:rsidP="00BA6F06">
            <w:pPr>
              <w:spacing w:after="0"/>
              <w:rPr>
                <w:rFonts w:ascii="Calibri" w:hAnsi="Calibri" w:cs="Calibri"/>
                <w:sz w:val="20"/>
              </w:rPr>
            </w:pPr>
            <w:r w:rsidRPr="00790C02">
              <w:rPr>
                <w:rFonts w:ascii="Calibri" w:hAnsi="Calibri" w:cs="Calibri"/>
                <w:color w:val="000000"/>
                <w:sz w:val="20"/>
              </w:rPr>
              <w:t xml:space="preserve">Infection </w:t>
            </w:r>
          </w:p>
        </w:tc>
        <w:tc>
          <w:tcPr>
            <w:tcW w:w="250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15" w:type="dxa"/>
              <w:bottom w:w="0" w:type="dxa"/>
              <w:right w:w="115" w:type="dxa"/>
            </w:tcMar>
            <w:vAlign w:val="center"/>
            <w:hideMark/>
          </w:tcPr>
          <w:p w14:paraId="6554E4F4" w14:textId="77777777" w:rsidR="00BA6F06" w:rsidRPr="00790C02" w:rsidRDefault="00BA6F06" w:rsidP="00BA6F06">
            <w:pPr>
              <w:spacing w:after="0"/>
              <w:rPr>
                <w:rFonts w:ascii="Calibri" w:hAnsi="Calibri" w:cs="Calibri"/>
                <w:sz w:val="20"/>
              </w:rPr>
            </w:pPr>
            <w:r w:rsidRPr="00790C02">
              <w:rPr>
                <w:rFonts w:ascii="Calibri" w:hAnsi="Calibri" w:cs="Calibri"/>
                <w:color w:val="000000"/>
                <w:sz w:val="20"/>
              </w:rPr>
              <w:t>Preventing Infection</w:t>
            </w:r>
          </w:p>
        </w:tc>
        <w:tc>
          <w:tcPr>
            <w:tcW w:w="1800" w:type="dxa"/>
            <w:vMerge w:val="restart"/>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15" w:type="dxa"/>
              <w:bottom w:w="0" w:type="dxa"/>
              <w:right w:w="115" w:type="dxa"/>
            </w:tcMar>
            <w:vAlign w:val="center"/>
            <w:hideMark/>
          </w:tcPr>
          <w:p w14:paraId="04E041A1" w14:textId="383D37C5" w:rsidR="00BA6F06" w:rsidRPr="00790C02" w:rsidRDefault="00BA6F06" w:rsidP="00BA6F06">
            <w:pPr>
              <w:spacing w:after="0"/>
              <w:rPr>
                <w:rFonts w:ascii="Calibri" w:hAnsi="Calibri" w:cs="Calibri"/>
                <w:b/>
                <w:color w:val="000000"/>
                <w:sz w:val="20"/>
              </w:rPr>
            </w:pPr>
            <w:r w:rsidRPr="00790C02">
              <w:rPr>
                <w:rFonts w:ascii="Calibri" w:hAnsi="Calibri" w:cs="Calibri"/>
                <w:b/>
                <w:color w:val="000000"/>
                <w:sz w:val="20"/>
              </w:rPr>
              <w:t xml:space="preserve">Unit 3 </w:t>
            </w:r>
            <w:r>
              <w:rPr>
                <w:rFonts w:ascii="Calibri" w:hAnsi="Calibri" w:cs="Calibri"/>
                <w:b/>
                <w:color w:val="000000"/>
                <w:sz w:val="20"/>
              </w:rPr>
              <w:t>Quiz</w:t>
            </w:r>
          </w:p>
          <w:p w14:paraId="2A4280ED" w14:textId="5744E3B3" w:rsidR="00BA6F06" w:rsidRPr="00790C02" w:rsidRDefault="00BA6F06" w:rsidP="00BA6F06">
            <w:pPr>
              <w:spacing w:after="0"/>
              <w:rPr>
                <w:rFonts w:ascii="Calibri" w:hAnsi="Calibri" w:cs="Calibri"/>
                <w:b/>
                <w:sz w:val="20"/>
              </w:rPr>
            </w:pPr>
            <w:r w:rsidRPr="00790C02">
              <w:rPr>
                <w:rFonts w:ascii="Calibri" w:hAnsi="Calibri" w:cs="Calibri"/>
                <w:b/>
                <w:color w:val="000000"/>
                <w:sz w:val="20"/>
              </w:rPr>
              <w:t>Open 10/</w:t>
            </w:r>
            <w:r>
              <w:rPr>
                <w:rFonts w:ascii="Calibri" w:hAnsi="Calibri" w:cs="Calibri"/>
                <w:b/>
                <w:color w:val="000000"/>
                <w:sz w:val="20"/>
              </w:rPr>
              <w:t>9-10/12</w:t>
            </w:r>
          </w:p>
        </w:tc>
        <w:tc>
          <w:tcPr>
            <w:tcW w:w="1350" w:type="dxa"/>
            <w:vMerge w:val="restart"/>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15" w:type="dxa"/>
              <w:bottom w:w="0" w:type="dxa"/>
              <w:right w:w="115" w:type="dxa"/>
            </w:tcMar>
            <w:vAlign w:val="center"/>
            <w:hideMark/>
          </w:tcPr>
          <w:p w14:paraId="5458C9DB" w14:textId="7D0D7E63" w:rsidR="00BA6F06" w:rsidRPr="00790C02" w:rsidRDefault="00BA6F06" w:rsidP="00BA6F06">
            <w:pPr>
              <w:spacing w:after="0"/>
              <w:rPr>
                <w:rFonts w:ascii="Calibri" w:hAnsi="Calibri" w:cs="Calibri"/>
                <w:color w:val="000000"/>
                <w:sz w:val="20"/>
              </w:rPr>
            </w:pPr>
            <w:r w:rsidRPr="00790C02">
              <w:rPr>
                <w:rFonts w:ascii="Calibri" w:hAnsi="Calibri" w:cs="Calibri"/>
                <w:color w:val="000000"/>
                <w:sz w:val="20"/>
              </w:rPr>
              <w:t xml:space="preserve">6 – </w:t>
            </w:r>
            <w:r w:rsidR="00EF3C51">
              <w:rPr>
                <w:rFonts w:ascii="Calibri" w:hAnsi="Calibri" w:cs="Calibri"/>
                <w:color w:val="000000"/>
                <w:sz w:val="20"/>
              </w:rPr>
              <w:t>DNA Extraction</w:t>
            </w:r>
          </w:p>
        </w:tc>
      </w:tr>
      <w:tr w:rsidR="00BA6F06" w:rsidRPr="00790C02" w14:paraId="7B6760D1" w14:textId="77777777" w:rsidTr="00314946">
        <w:trPr>
          <w:trHeight w:val="713"/>
        </w:trPr>
        <w:tc>
          <w:tcPr>
            <w:tcW w:w="475"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7FCE239C" w14:textId="77777777" w:rsidR="00BA6F06" w:rsidRPr="00790C02" w:rsidRDefault="00BA6F06" w:rsidP="00BA6F06">
            <w:pPr>
              <w:spacing w:after="0"/>
              <w:jc w:val="center"/>
              <w:rPr>
                <w:rFonts w:ascii="Calibri" w:hAnsi="Calibri" w:cs="Calibri"/>
                <w:color w:val="000000"/>
                <w:sz w:val="20"/>
              </w:rPr>
            </w:pPr>
            <w:r w:rsidRPr="00790C02">
              <w:rPr>
                <w:rFonts w:ascii="Calibri" w:hAnsi="Calibri" w:cs="Calibri"/>
                <w:color w:val="000000"/>
                <w:sz w:val="20"/>
              </w:rPr>
              <w:t>15</w:t>
            </w:r>
          </w:p>
        </w:tc>
        <w:tc>
          <w:tcPr>
            <w:tcW w:w="126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15" w:type="dxa"/>
              <w:bottom w:w="0" w:type="dxa"/>
              <w:right w:w="115" w:type="dxa"/>
            </w:tcMar>
            <w:vAlign w:val="center"/>
            <w:hideMark/>
          </w:tcPr>
          <w:p w14:paraId="22391B06" w14:textId="635D9F58" w:rsidR="00BA6F06" w:rsidRPr="00790C02" w:rsidRDefault="00BA6F06" w:rsidP="00BA6F06">
            <w:pPr>
              <w:spacing w:after="0"/>
              <w:rPr>
                <w:rFonts w:ascii="Calibri" w:hAnsi="Calibri" w:cs="Calibri"/>
                <w:sz w:val="20"/>
              </w:rPr>
            </w:pPr>
            <w:r w:rsidRPr="00790C02">
              <w:rPr>
                <w:rFonts w:ascii="Calibri" w:eastAsia="Times New Roman" w:hAnsi="Calibri" w:cs="Calibri"/>
                <w:sz w:val="20"/>
                <w:szCs w:val="20"/>
              </w:rPr>
              <w:t>Thu. Oct 8</w:t>
            </w:r>
          </w:p>
        </w:tc>
        <w:tc>
          <w:tcPr>
            <w:tcW w:w="198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15" w:type="dxa"/>
              <w:bottom w:w="0" w:type="dxa"/>
              <w:right w:w="115" w:type="dxa"/>
            </w:tcMar>
            <w:vAlign w:val="center"/>
            <w:hideMark/>
          </w:tcPr>
          <w:p w14:paraId="03CE78B2" w14:textId="272E0FFC" w:rsidR="00BA6F06" w:rsidRPr="00790C02" w:rsidRDefault="00BA6F06" w:rsidP="00BA6F06">
            <w:pPr>
              <w:spacing w:after="0"/>
              <w:rPr>
                <w:rFonts w:ascii="Calibri" w:hAnsi="Calibri" w:cs="Calibri"/>
                <w:sz w:val="20"/>
              </w:rPr>
            </w:pPr>
            <w:r w:rsidRPr="00790C02">
              <w:rPr>
                <w:rFonts w:ascii="Calibri" w:hAnsi="Calibri" w:cs="Calibri"/>
                <w:color w:val="000000"/>
                <w:sz w:val="20"/>
              </w:rPr>
              <w:t xml:space="preserve">Infection </w:t>
            </w:r>
          </w:p>
        </w:tc>
        <w:tc>
          <w:tcPr>
            <w:tcW w:w="250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15" w:type="dxa"/>
              <w:bottom w:w="0" w:type="dxa"/>
              <w:right w:w="115" w:type="dxa"/>
            </w:tcMar>
            <w:vAlign w:val="center"/>
            <w:hideMark/>
          </w:tcPr>
          <w:p w14:paraId="6E442F91" w14:textId="77777777" w:rsidR="00BA6F06" w:rsidRPr="000A7940" w:rsidRDefault="00BA6F06" w:rsidP="00BA6F06">
            <w:pPr>
              <w:spacing w:after="0"/>
              <w:rPr>
                <w:rFonts w:ascii="Calibri" w:hAnsi="Calibri" w:cs="Calibri"/>
                <w:color w:val="000000"/>
                <w:sz w:val="20"/>
              </w:rPr>
            </w:pPr>
            <w:r w:rsidRPr="000A7940">
              <w:rPr>
                <w:rFonts w:ascii="Calibri" w:hAnsi="Calibri" w:cs="Calibri"/>
                <w:color w:val="000000"/>
                <w:sz w:val="20"/>
              </w:rPr>
              <w:t>Flu Case Study*</w:t>
            </w:r>
          </w:p>
          <w:p w14:paraId="22F8EB08" w14:textId="00FD9852" w:rsidR="00BA6F06" w:rsidRPr="00790C02" w:rsidRDefault="00BA6F06" w:rsidP="00BA6F06">
            <w:pPr>
              <w:spacing w:after="0"/>
              <w:rPr>
                <w:rFonts w:ascii="Calibri" w:hAnsi="Calibri" w:cs="Calibri"/>
                <w:sz w:val="20"/>
              </w:rPr>
            </w:pPr>
            <w:r>
              <w:rPr>
                <w:rFonts w:ascii="Calibri" w:hAnsi="Calibri" w:cs="Calibri"/>
                <w:color w:val="000000"/>
                <w:sz w:val="20"/>
              </w:rPr>
              <w:t>Asynchronous Class Period</w:t>
            </w:r>
          </w:p>
        </w:tc>
        <w:tc>
          <w:tcPr>
            <w:tcW w:w="1800" w:type="dxa"/>
            <w:vMerge/>
            <w:tcBorders>
              <w:top w:val="single" w:sz="4" w:space="0" w:color="000000"/>
              <w:left w:val="single" w:sz="4" w:space="0" w:color="000000"/>
              <w:bottom w:val="single" w:sz="4" w:space="0" w:color="000000"/>
              <w:right w:val="single" w:sz="4" w:space="0" w:color="000000"/>
            </w:tcBorders>
            <w:vAlign w:val="center"/>
            <w:hideMark/>
          </w:tcPr>
          <w:p w14:paraId="425D4562" w14:textId="77777777" w:rsidR="00BA6F06" w:rsidRPr="00790C02" w:rsidRDefault="00BA6F06" w:rsidP="00BA6F06">
            <w:pPr>
              <w:spacing w:after="0"/>
              <w:rPr>
                <w:rFonts w:ascii="Calibri" w:hAnsi="Calibri" w:cs="Calibri"/>
                <w:b/>
                <w:sz w:val="20"/>
              </w:rPr>
            </w:pPr>
          </w:p>
        </w:tc>
        <w:tc>
          <w:tcPr>
            <w:tcW w:w="1350" w:type="dxa"/>
            <w:vMerge/>
            <w:tcBorders>
              <w:top w:val="single" w:sz="4" w:space="0" w:color="000000"/>
              <w:left w:val="single" w:sz="4" w:space="0" w:color="000000"/>
              <w:bottom w:val="single" w:sz="4" w:space="0" w:color="000000"/>
              <w:right w:val="single" w:sz="4" w:space="0" w:color="000000"/>
            </w:tcBorders>
            <w:vAlign w:val="center"/>
            <w:hideMark/>
          </w:tcPr>
          <w:p w14:paraId="0F3B9247" w14:textId="77777777" w:rsidR="00BA6F06" w:rsidRPr="00790C02" w:rsidRDefault="00BA6F06" w:rsidP="00BA6F06">
            <w:pPr>
              <w:spacing w:after="0"/>
              <w:rPr>
                <w:rFonts w:ascii="Calibri" w:hAnsi="Calibri" w:cs="Calibri"/>
                <w:sz w:val="20"/>
              </w:rPr>
            </w:pPr>
          </w:p>
        </w:tc>
      </w:tr>
    </w:tbl>
    <w:p w14:paraId="45CC471D" w14:textId="2DFFA53E" w:rsidR="00BA6F06" w:rsidRDefault="00BA6F06"/>
    <w:tbl>
      <w:tblPr>
        <w:tblW w:w="9365" w:type="dxa"/>
        <w:tblInd w:w="-100" w:type="dxa"/>
        <w:tblLayout w:type="fixed"/>
        <w:tblCellMar>
          <w:top w:w="15" w:type="dxa"/>
          <w:left w:w="15" w:type="dxa"/>
          <w:bottom w:w="15" w:type="dxa"/>
          <w:right w:w="15" w:type="dxa"/>
        </w:tblCellMar>
        <w:tblLook w:val="04A0" w:firstRow="1" w:lastRow="0" w:firstColumn="1" w:lastColumn="0" w:noHBand="0" w:noVBand="1"/>
      </w:tblPr>
      <w:tblGrid>
        <w:gridCol w:w="475"/>
        <w:gridCol w:w="1260"/>
        <w:gridCol w:w="1980"/>
        <w:gridCol w:w="2500"/>
        <w:gridCol w:w="1620"/>
        <w:gridCol w:w="1530"/>
      </w:tblGrid>
      <w:tr w:rsidR="00BA6F06" w:rsidRPr="00790C02" w14:paraId="49ACF888" w14:textId="77777777" w:rsidTr="00314946">
        <w:trPr>
          <w:trHeight w:val="425"/>
        </w:trPr>
        <w:tc>
          <w:tcPr>
            <w:tcW w:w="9365" w:type="dxa"/>
            <w:gridSpan w:val="6"/>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14:paraId="45C24A66" w14:textId="4BC5E1D4" w:rsidR="00BA6F06" w:rsidRPr="00BA6F06" w:rsidRDefault="00314946" w:rsidP="00BA6F06">
            <w:pPr>
              <w:spacing w:after="0"/>
              <w:jc w:val="center"/>
              <w:rPr>
                <w:rFonts w:ascii="Calibri" w:hAnsi="Calibri" w:cs="Calibri"/>
                <w:b/>
                <w:bCs/>
                <w:color w:val="000000"/>
                <w:sz w:val="32"/>
                <w:szCs w:val="32"/>
              </w:rPr>
            </w:pPr>
            <w:r>
              <w:rPr>
                <w:rFonts w:ascii="Calibri" w:hAnsi="Calibri" w:cs="Calibri"/>
                <w:b/>
                <w:bCs/>
                <w:color w:val="000000"/>
                <w:sz w:val="32"/>
                <w:szCs w:val="32"/>
              </w:rPr>
              <w:lastRenderedPageBreak/>
              <w:t>Unit</w:t>
            </w:r>
            <w:r w:rsidR="00BA6F06" w:rsidRPr="00BA6F06">
              <w:rPr>
                <w:rFonts w:ascii="Calibri" w:hAnsi="Calibri" w:cs="Calibri"/>
                <w:b/>
                <w:bCs/>
                <w:color w:val="000000"/>
                <w:sz w:val="32"/>
                <w:szCs w:val="32"/>
              </w:rPr>
              <w:t xml:space="preserve"> </w:t>
            </w:r>
            <w:r w:rsidR="00BA6F06">
              <w:rPr>
                <w:rFonts w:ascii="Calibri" w:hAnsi="Calibri" w:cs="Calibri"/>
                <w:b/>
                <w:bCs/>
                <w:color w:val="000000"/>
                <w:sz w:val="32"/>
                <w:szCs w:val="32"/>
              </w:rPr>
              <w:t>4. Evolution</w:t>
            </w:r>
          </w:p>
        </w:tc>
      </w:tr>
      <w:tr w:rsidR="00790C02" w:rsidRPr="00790C02" w14:paraId="5DF3A5E7" w14:textId="77777777" w:rsidTr="00EF3C51">
        <w:trPr>
          <w:trHeight w:val="569"/>
        </w:trPr>
        <w:tc>
          <w:tcPr>
            <w:tcW w:w="475"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14:paraId="47FA2684" w14:textId="77777777" w:rsidR="00790C02" w:rsidRPr="00790C02" w:rsidRDefault="00790C02" w:rsidP="00790C02">
            <w:pPr>
              <w:spacing w:after="0"/>
              <w:jc w:val="center"/>
              <w:rPr>
                <w:rFonts w:ascii="Calibri" w:hAnsi="Calibri" w:cs="Calibri"/>
                <w:color w:val="000000"/>
                <w:sz w:val="20"/>
              </w:rPr>
            </w:pPr>
            <w:r w:rsidRPr="00790C02">
              <w:rPr>
                <w:rFonts w:ascii="Calibri" w:hAnsi="Calibri" w:cs="Calibri"/>
                <w:color w:val="000000"/>
                <w:sz w:val="20"/>
              </w:rPr>
              <w:t>16</w:t>
            </w:r>
          </w:p>
        </w:tc>
        <w:tc>
          <w:tcPr>
            <w:tcW w:w="1260"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0" w:type="dxa"/>
              <w:left w:w="115" w:type="dxa"/>
              <w:bottom w:w="0" w:type="dxa"/>
              <w:right w:w="115" w:type="dxa"/>
            </w:tcMar>
            <w:vAlign w:val="center"/>
            <w:hideMark/>
          </w:tcPr>
          <w:p w14:paraId="62A461B4" w14:textId="15C1E887" w:rsidR="00790C02" w:rsidRPr="00790C02" w:rsidRDefault="00790C02" w:rsidP="00790C02">
            <w:pPr>
              <w:spacing w:after="0"/>
              <w:rPr>
                <w:rFonts w:ascii="Calibri" w:hAnsi="Calibri" w:cs="Calibri"/>
                <w:sz w:val="20"/>
              </w:rPr>
            </w:pPr>
            <w:r w:rsidRPr="00790C02">
              <w:rPr>
                <w:rFonts w:ascii="Calibri" w:eastAsia="Times New Roman" w:hAnsi="Calibri" w:cs="Calibri"/>
                <w:sz w:val="20"/>
                <w:szCs w:val="20"/>
              </w:rPr>
              <w:t>Tue. Oct 13</w:t>
            </w:r>
          </w:p>
        </w:tc>
        <w:tc>
          <w:tcPr>
            <w:tcW w:w="1980"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0" w:type="dxa"/>
              <w:left w:w="115" w:type="dxa"/>
              <w:bottom w:w="0" w:type="dxa"/>
              <w:right w:w="115" w:type="dxa"/>
            </w:tcMar>
            <w:vAlign w:val="center"/>
          </w:tcPr>
          <w:p w14:paraId="574528BB" w14:textId="2D27FCFB" w:rsidR="00790C02" w:rsidRPr="00790C02" w:rsidRDefault="00790C02" w:rsidP="00790C02">
            <w:pPr>
              <w:spacing w:after="0"/>
              <w:rPr>
                <w:rFonts w:ascii="Calibri" w:hAnsi="Calibri" w:cs="Calibri"/>
                <w:sz w:val="20"/>
              </w:rPr>
            </w:pPr>
            <w:r w:rsidRPr="00790C02">
              <w:rPr>
                <w:rFonts w:ascii="Calibri" w:hAnsi="Calibri" w:cs="Calibri"/>
                <w:sz w:val="20"/>
              </w:rPr>
              <w:t xml:space="preserve">Evolution </w:t>
            </w:r>
          </w:p>
        </w:tc>
        <w:tc>
          <w:tcPr>
            <w:tcW w:w="2500"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0" w:type="dxa"/>
              <w:left w:w="115" w:type="dxa"/>
              <w:bottom w:w="0" w:type="dxa"/>
              <w:right w:w="115" w:type="dxa"/>
            </w:tcMar>
            <w:vAlign w:val="center"/>
          </w:tcPr>
          <w:p w14:paraId="13386ED2" w14:textId="40576163" w:rsidR="00790C02" w:rsidRPr="00790C02" w:rsidRDefault="00790C02" w:rsidP="00790C02">
            <w:pPr>
              <w:spacing w:after="0"/>
              <w:rPr>
                <w:rFonts w:ascii="Calibri" w:hAnsi="Calibri" w:cs="Calibri"/>
                <w:color w:val="000000"/>
                <w:sz w:val="20"/>
              </w:rPr>
            </w:pPr>
            <w:r w:rsidRPr="00790C02">
              <w:rPr>
                <w:rFonts w:ascii="Calibri" w:hAnsi="Calibri" w:cs="Calibri"/>
                <w:color w:val="000000"/>
                <w:sz w:val="20"/>
              </w:rPr>
              <w:t>What is evolution?</w:t>
            </w:r>
            <w:r w:rsidR="003C4567">
              <w:rPr>
                <w:rFonts w:ascii="Calibri" w:hAnsi="Calibri" w:cs="Calibri"/>
                <w:color w:val="000000"/>
                <w:sz w:val="20"/>
              </w:rPr>
              <w:t xml:space="preserve"> / Theory and Law Recap</w:t>
            </w:r>
          </w:p>
        </w:tc>
        <w:tc>
          <w:tcPr>
            <w:tcW w:w="1620" w:type="dxa"/>
            <w:vMerge w:val="restart"/>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0" w:type="dxa"/>
              <w:left w:w="115" w:type="dxa"/>
              <w:bottom w:w="0" w:type="dxa"/>
              <w:right w:w="115" w:type="dxa"/>
            </w:tcMar>
            <w:vAlign w:val="center"/>
            <w:hideMark/>
          </w:tcPr>
          <w:p w14:paraId="77001C71" w14:textId="77541CA4" w:rsidR="00790C02" w:rsidRPr="00790C02" w:rsidRDefault="003C4567" w:rsidP="00790C02">
            <w:pPr>
              <w:spacing w:after="0"/>
              <w:rPr>
                <w:rFonts w:ascii="Calibri" w:hAnsi="Calibri" w:cs="Calibri"/>
                <w:i/>
                <w:color w:val="000000"/>
                <w:sz w:val="20"/>
              </w:rPr>
            </w:pPr>
            <w:r>
              <w:rPr>
                <w:rFonts w:ascii="Calibri" w:hAnsi="Calibri" w:cs="Calibri"/>
                <w:color w:val="000000"/>
                <w:sz w:val="20"/>
              </w:rPr>
              <w:t>Homework</w:t>
            </w:r>
            <w:r w:rsidR="00790C02" w:rsidRPr="00790C02">
              <w:rPr>
                <w:rFonts w:ascii="Calibri" w:hAnsi="Calibri" w:cs="Calibri"/>
                <w:color w:val="000000"/>
                <w:sz w:val="20"/>
              </w:rPr>
              <w:t xml:space="preserve"> #5 </w:t>
            </w:r>
            <w:r w:rsidR="00790C02" w:rsidRPr="00790C02">
              <w:rPr>
                <w:rFonts w:ascii="Calibri" w:hAnsi="Calibri" w:cs="Calibri"/>
                <w:i/>
                <w:color w:val="000000"/>
                <w:sz w:val="20"/>
              </w:rPr>
              <w:t xml:space="preserve">Theory and Law </w:t>
            </w:r>
            <w:r>
              <w:rPr>
                <w:rFonts w:ascii="Calibri" w:hAnsi="Calibri" w:cs="Calibri"/>
                <w:i/>
                <w:color w:val="000000"/>
                <w:sz w:val="20"/>
              </w:rPr>
              <w:t>Recap</w:t>
            </w:r>
          </w:p>
          <w:p w14:paraId="5A50170E" w14:textId="6F889718" w:rsidR="00790C02" w:rsidRPr="00790C02" w:rsidRDefault="00790C02" w:rsidP="00790C02">
            <w:pPr>
              <w:spacing w:after="0"/>
              <w:rPr>
                <w:rFonts w:ascii="Calibri" w:hAnsi="Calibri" w:cs="Calibri"/>
                <w:sz w:val="20"/>
              </w:rPr>
            </w:pPr>
            <w:r w:rsidRPr="00790C02">
              <w:rPr>
                <w:rFonts w:ascii="Calibri" w:hAnsi="Calibri" w:cs="Calibri"/>
                <w:color w:val="000000"/>
                <w:sz w:val="20"/>
              </w:rPr>
              <w:t>Due Mon 10/</w:t>
            </w:r>
            <w:r w:rsidR="003C4567">
              <w:rPr>
                <w:rFonts w:ascii="Calibri" w:hAnsi="Calibri" w:cs="Calibri"/>
                <w:color w:val="000000"/>
                <w:sz w:val="20"/>
              </w:rPr>
              <w:t>19</w:t>
            </w:r>
          </w:p>
        </w:tc>
        <w:tc>
          <w:tcPr>
            <w:tcW w:w="1530" w:type="dxa"/>
            <w:vMerge w:val="restart"/>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0" w:type="dxa"/>
              <w:left w:w="115" w:type="dxa"/>
              <w:bottom w:w="0" w:type="dxa"/>
              <w:right w:w="115" w:type="dxa"/>
            </w:tcMar>
            <w:vAlign w:val="center"/>
            <w:hideMark/>
          </w:tcPr>
          <w:p w14:paraId="19E55BB0" w14:textId="77777777" w:rsidR="00EF3C51" w:rsidRDefault="00EF3C51" w:rsidP="00790C02">
            <w:pPr>
              <w:spacing w:after="0"/>
              <w:rPr>
                <w:rFonts w:ascii="Calibri" w:hAnsi="Calibri" w:cs="Calibri"/>
                <w:color w:val="000000"/>
                <w:sz w:val="20"/>
              </w:rPr>
            </w:pPr>
            <w:r>
              <w:rPr>
                <w:rFonts w:ascii="Calibri" w:hAnsi="Calibri" w:cs="Calibri"/>
                <w:color w:val="000000"/>
                <w:sz w:val="20"/>
              </w:rPr>
              <w:t xml:space="preserve">7 – Mitosis and Meiosis </w:t>
            </w:r>
          </w:p>
          <w:p w14:paraId="4D91659A" w14:textId="75025C5A" w:rsidR="00790C02" w:rsidRPr="00790C02" w:rsidRDefault="00790C02" w:rsidP="00790C02">
            <w:pPr>
              <w:spacing w:after="0"/>
              <w:rPr>
                <w:rFonts w:ascii="Calibri" w:hAnsi="Calibri" w:cs="Calibri"/>
                <w:color w:val="000000"/>
                <w:sz w:val="20"/>
              </w:rPr>
            </w:pPr>
          </w:p>
        </w:tc>
      </w:tr>
      <w:tr w:rsidR="00790C02" w:rsidRPr="00790C02" w14:paraId="2D3D6697" w14:textId="77777777" w:rsidTr="00EF3C51">
        <w:trPr>
          <w:trHeight w:val="497"/>
        </w:trPr>
        <w:tc>
          <w:tcPr>
            <w:tcW w:w="475"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14:paraId="67306A67" w14:textId="77777777" w:rsidR="00790C02" w:rsidRPr="00790C02" w:rsidRDefault="00790C02" w:rsidP="00790C02">
            <w:pPr>
              <w:spacing w:after="0"/>
              <w:jc w:val="center"/>
              <w:rPr>
                <w:rFonts w:ascii="Calibri" w:hAnsi="Calibri" w:cs="Calibri"/>
                <w:color w:val="000000"/>
                <w:sz w:val="20"/>
              </w:rPr>
            </w:pPr>
            <w:r w:rsidRPr="00790C02">
              <w:rPr>
                <w:rFonts w:ascii="Calibri" w:hAnsi="Calibri" w:cs="Calibri"/>
                <w:color w:val="000000"/>
                <w:sz w:val="20"/>
              </w:rPr>
              <w:t>17</w:t>
            </w:r>
          </w:p>
        </w:tc>
        <w:tc>
          <w:tcPr>
            <w:tcW w:w="1260"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0" w:type="dxa"/>
              <w:left w:w="115" w:type="dxa"/>
              <w:bottom w:w="0" w:type="dxa"/>
              <w:right w:w="115" w:type="dxa"/>
            </w:tcMar>
            <w:vAlign w:val="center"/>
            <w:hideMark/>
          </w:tcPr>
          <w:p w14:paraId="476EE94E" w14:textId="269C1A37" w:rsidR="00790C02" w:rsidRPr="00790C02" w:rsidRDefault="00790C02" w:rsidP="00790C02">
            <w:pPr>
              <w:spacing w:after="0"/>
              <w:rPr>
                <w:rFonts w:ascii="Calibri" w:hAnsi="Calibri" w:cs="Calibri"/>
                <w:sz w:val="20"/>
              </w:rPr>
            </w:pPr>
            <w:r w:rsidRPr="00790C02">
              <w:rPr>
                <w:rFonts w:ascii="Calibri" w:eastAsia="Times New Roman" w:hAnsi="Calibri" w:cs="Calibri"/>
                <w:sz w:val="20"/>
                <w:szCs w:val="20"/>
              </w:rPr>
              <w:t>Thu. Oct 15</w:t>
            </w:r>
          </w:p>
        </w:tc>
        <w:tc>
          <w:tcPr>
            <w:tcW w:w="1980"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0" w:type="dxa"/>
              <w:left w:w="115" w:type="dxa"/>
              <w:bottom w:w="0" w:type="dxa"/>
              <w:right w:w="115" w:type="dxa"/>
            </w:tcMar>
            <w:vAlign w:val="center"/>
            <w:hideMark/>
          </w:tcPr>
          <w:p w14:paraId="04F920CB" w14:textId="76025FEB" w:rsidR="00790C02" w:rsidRPr="00790C02" w:rsidRDefault="00790C02" w:rsidP="00790C02">
            <w:pPr>
              <w:spacing w:after="0"/>
              <w:rPr>
                <w:rFonts w:ascii="Calibri" w:hAnsi="Calibri" w:cs="Calibri"/>
                <w:sz w:val="20"/>
              </w:rPr>
            </w:pPr>
            <w:r w:rsidRPr="00790C02">
              <w:rPr>
                <w:rFonts w:ascii="Calibri" w:hAnsi="Calibri" w:cs="Calibri"/>
                <w:sz w:val="20"/>
              </w:rPr>
              <w:t>Evolution</w:t>
            </w:r>
          </w:p>
        </w:tc>
        <w:tc>
          <w:tcPr>
            <w:tcW w:w="2500"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0" w:type="dxa"/>
              <w:left w:w="115" w:type="dxa"/>
              <w:bottom w:w="0" w:type="dxa"/>
              <w:right w:w="115" w:type="dxa"/>
            </w:tcMar>
            <w:vAlign w:val="center"/>
            <w:hideMark/>
          </w:tcPr>
          <w:p w14:paraId="646BBBD9" w14:textId="77777777" w:rsidR="00790C02" w:rsidRPr="00790C02" w:rsidRDefault="00790C02" w:rsidP="00790C02">
            <w:pPr>
              <w:spacing w:after="0"/>
              <w:rPr>
                <w:rFonts w:ascii="Calibri" w:hAnsi="Calibri" w:cs="Calibri"/>
                <w:sz w:val="20"/>
              </w:rPr>
            </w:pPr>
            <w:r w:rsidRPr="00790C02">
              <w:rPr>
                <w:rFonts w:ascii="Calibri" w:hAnsi="Calibri" w:cs="Calibri"/>
                <w:color w:val="000000"/>
                <w:sz w:val="20"/>
              </w:rPr>
              <w:t>Variation in Populations</w:t>
            </w:r>
          </w:p>
        </w:tc>
        <w:tc>
          <w:tcPr>
            <w:tcW w:w="1620" w:type="dxa"/>
            <w:vMerge/>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hideMark/>
          </w:tcPr>
          <w:p w14:paraId="14126534" w14:textId="77777777" w:rsidR="00790C02" w:rsidRPr="00790C02" w:rsidRDefault="00790C02" w:rsidP="00790C02">
            <w:pPr>
              <w:spacing w:after="0"/>
              <w:rPr>
                <w:rFonts w:ascii="Calibri" w:hAnsi="Calibri" w:cs="Calibri"/>
                <w:sz w:val="20"/>
              </w:rPr>
            </w:pPr>
          </w:p>
        </w:tc>
        <w:tc>
          <w:tcPr>
            <w:tcW w:w="1530" w:type="dxa"/>
            <w:vMerge/>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hideMark/>
          </w:tcPr>
          <w:p w14:paraId="20C1288D" w14:textId="77777777" w:rsidR="00790C02" w:rsidRPr="00790C02" w:rsidRDefault="00790C02" w:rsidP="00790C02">
            <w:pPr>
              <w:spacing w:after="0"/>
              <w:rPr>
                <w:rFonts w:ascii="Calibri" w:hAnsi="Calibri" w:cs="Calibri"/>
                <w:sz w:val="20"/>
              </w:rPr>
            </w:pPr>
          </w:p>
        </w:tc>
      </w:tr>
      <w:tr w:rsidR="00314946" w:rsidRPr="00790C02" w14:paraId="7FFDB695" w14:textId="77777777" w:rsidTr="00314946">
        <w:trPr>
          <w:trHeight w:val="420"/>
        </w:trPr>
        <w:tc>
          <w:tcPr>
            <w:tcW w:w="475"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14:paraId="0E654ED6" w14:textId="77777777" w:rsidR="00790C02" w:rsidRPr="00790C02" w:rsidRDefault="00790C02" w:rsidP="00790C02">
            <w:pPr>
              <w:spacing w:after="0"/>
              <w:jc w:val="center"/>
              <w:rPr>
                <w:rFonts w:ascii="Calibri" w:hAnsi="Calibri" w:cs="Calibri"/>
                <w:color w:val="000000"/>
                <w:sz w:val="20"/>
              </w:rPr>
            </w:pPr>
            <w:r w:rsidRPr="00790C02">
              <w:rPr>
                <w:rFonts w:ascii="Calibri" w:hAnsi="Calibri" w:cs="Calibri"/>
                <w:color w:val="000000"/>
                <w:sz w:val="20"/>
              </w:rPr>
              <w:t>18</w:t>
            </w:r>
          </w:p>
        </w:tc>
        <w:tc>
          <w:tcPr>
            <w:tcW w:w="1260"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0" w:type="dxa"/>
              <w:left w:w="115" w:type="dxa"/>
              <w:bottom w:w="0" w:type="dxa"/>
              <w:right w:w="115" w:type="dxa"/>
            </w:tcMar>
            <w:vAlign w:val="center"/>
          </w:tcPr>
          <w:p w14:paraId="5F8E1E10" w14:textId="38CF0A6F" w:rsidR="00790C02" w:rsidRPr="00790C02" w:rsidRDefault="00790C02" w:rsidP="00790C02">
            <w:pPr>
              <w:spacing w:after="0"/>
              <w:rPr>
                <w:rFonts w:ascii="Calibri" w:hAnsi="Calibri" w:cs="Calibri"/>
                <w:color w:val="000000"/>
                <w:sz w:val="20"/>
              </w:rPr>
            </w:pPr>
            <w:r w:rsidRPr="00790C02">
              <w:rPr>
                <w:rFonts w:ascii="Calibri" w:eastAsia="Times New Roman" w:hAnsi="Calibri" w:cs="Calibri"/>
                <w:sz w:val="20"/>
                <w:szCs w:val="20"/>
              </w:rPr>
              <w:t>Tue</w:t>
            </w:r>
            <w:r>
              <w:rPr>
                <w:rFonts w:ascii="Calibri" w:eastAsia="Times New Roman" w:hAnsi="Calibri" w:cs="Calibri"/>
                <w:sz w:val="20"/>
                <w:szCs w:val="20"/>
              </w:rPr>
              <w:t>.</w:t>
            </w:r>
            <w:r w:rsidRPr="00790C02">
              <w:rPr>
                <w:rFonts w:ascii="Calibri" w:eastAsia="Times New Roman" w:hAnsi="Calibri" w:cs="Calibri"/>
                <w:sz w:val="20"/>
                <w:szCs w:val="20"/>
              </w:rPr>
              <w:t xml:space="preserve"> Oct 20</w:t>
            </w:r>
          </w:p>
        </w:tc>
        <w:tc>
          <w:tcPr>
            <w:tcW w:w="1980"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0" w:type="dxa"/>
              <w:left w:w="115" w:type="dxa"/>
              <w:bottom w:w="0" w:type="dxa"/>
              <w:right w:w="115" w:type="dxa"/>
            </w:tcMar>
            <w:vAlign w:val="center"/>
          </w:tcPr>
          <w:p w14:paraId="6A244019" w14:textId="5A97C3CD" w:rsidR="00790C02" w:rsidRPr="00790C02" w:rsidRDefault="00790C02" w:rsidP="00790C02">
            <w:pPr>
              <w:spacing w:after="0"/>
              <w:rPr>
                <w:rFonts w:ascii="Calibri" w:hAnsi="Calibri" w:cs="Calibri"/>
                <w:color w:val="000000"/>
                <w:sz w:val="20"/>
              </w:rPr>
            </w:pPr>
            <w:r w:rsidRPr="00790C02">
              <w:rPr>
                <w:rFonts w:ascii="Calibri" w:hAnsi="Calibri" w:cs="Calibri"/>
                <w:color w:val="000000"/>
                <w:sz w:val="20"/>
              </w:rPr>
              <w:t xml:space="preserve">Evolution </w:t>
            </w:r>
          </w:p>
        </w:tc>
        <w:tc>
          <w:tcPr>
            <w:tcW w:w="2500"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0" w:type="dxa"/>
              <w:left w:w="115" w:type="dxa"/>
              <w:bottom w:w="0" w:type="dxa"/>
              <w:right w:w="115" w:type="dxa"/>
            </w:tcMar>
            <w:vAlign w:val="center"/>
          </w:tcPr>
          <w:p w14:paraId="0BBBFBB1" w14:textId="77777777" w:rsidR="00790C02" w:rsidRPr="00790C02" w:rsidRDefault="00790C02" w:rsidP="00790C02">
            <w:pPr>
              <w:spacing w:after="0"/>
              <w:rPr>
                <w:rFonts w:ascii="Calibri" w:hAnsi="Calibri" w:cs="Calibri"/>
                <w:color w:val="000000"/>
                <w:sz w:val="20"/>
              </w:rPr>
            </w:pPr>
            <w:r w:rsidRPr="00790C02">
              <w:rPr>
                <w:rFonts w:ascii="Calibri" w:hAnsi="Calibri" w:cs="Calibri"/>
                <w:color w:val="000000"/>
                <w:sz w:val="20"/>
              </w:rPr>
              <w:t>Natural Selection Part 1</w:t>
            </w:r>
          </w:p>
        </w:tc>
        <w:tc>
          <w:tcPr>
            <w:tcW w:w="1620" w:type="dxa"/>
            <w:vMerge w:val="restart"/>
            <w:tcBorders>
              <w:top w:val="single" w:sz="4" w:space="0" w:color="000000"/>
              <w:left w:val="single" w:sz="4" w:space="0" w:color="000000"/>
              <w:right w:val="single" w:sz="4" w:space="0" w:color="000000"/>
            </w:tcBorders>
            <w:shd w:val="clear" w:color="auto" w:fill="DAEEF3" w:themeFill="accent5" w:themeFillTint="33"/>
            <w:tcMar>
              <w:top w:w="0" w:type="dxa"/>
              <w:left w:w="115" w:type="dxa"/>
              <w:bottom w:w="0" w:type="dxa"/>
              <w:right w:w="115" w:type="dxa"/>
            </w:tcMar>
            <w:vAlign w:val="center"/>
          </w:tcPr>
          <w:p w14:paraId="45B36B66" w14:textId="2E7C9D1E" w:rsidR="00790C02" w:rsidRPr="00790C02" w:rsidRDefault="003C4567" w:rsidP="00790C02">
            <w:pPr>
              <w:spacing w:after="0"/>
              <w:rPr>
                <w:rFonts w:ascii="Calibri" w:hAnsi="Calibri" w:cs="Calibri"/>
                <w:color w:val="000000"/>
                <w:sz w:val="20"/>
              </w:rPr>
            </w:pPr>
            <w:r>
              <w:rPr>
                <w:rFonts w:ascii="Calibri" w:hAnsi="Calibri" w:cs="Calibri"/>
                <w:color w:val="000000"/>
                <w:sz w:val="20"/>
              </w:rPr>
              <w:t>Homework</w:t>
            </w:r>
            <w:r w:rsidR="00790C02" w:rsidRPr="00790C02">
              <w:rPr>
                <w:rFonts w:ascii="Calibri" w:hAnsi="Calibri" w:cs="Calibri"/>
                <w:color w:val="000000"/>
                <w:sz w:val="20"/>
              </w:rPr>
              <w:t xml:space="preserve"> #6</w:t>
            </w:r>
          </w:p>
          <w:p w14:paraId="0F2C0771" w14:textId="22BA0A33" w:rsidR="00790C02" w:rsidRPr="00790C02" w:rsidRDefault="00790C02" w:rsidP="00790C02">
            <w:pPr>
              <w:spacing w:after="0"/>
              <w:rPr>
                <w:rFonts w:ascii="Calibri" w:hAnsi="Calibri" w:cs="Calibri"/>
                <w:color w:val="000000"/>
                <w:sz w:val="20"/>
              </w:rPr>
            </w:pPr>
            <w:r w:rsidRPr="00790C02">
              <w:rPr>
                <w:rFonts w:ascii="Calibri" w:hAnsi="Calibri" w:cs="Calibri"/>
                <w:color w:val="000000"/>
                <w:sz w:val="20"/>
              </w:rPr>
              <w:t>Due Mon 10/2</w:t>
            </w:r>
            <w:r w:rsidR="003C4567">
              <w:rPr>
                <w:rFonts w:ascii="Calibri" w:hAnsi="Calibri" w:cs="Calibri"/>
                <w:color w:val="000000"/>
                <w:sz w:val="20"/>
              </w:rPr>
              <w:t>6</w:t>
            </w:r>
          </w:p>
        </w:tc>
        <w:tc>
          <w:tcPr>
            <w:tcW w:w="1530" w:type="dxa"/>
            <w:vMerge w:val="restart"/>
            <w:tcBorders>
              <w:top w:val="single" w:sz="4" w:space="0" w:color="000000"/>
              <w:left w:val="single" w:sz="4" w:space="0" w:color="000000"/>
              <w:right w:val="single" w:sz="4" w:space="0" w:color="000000"/>
            </w:tcBorders>
            <w:shd w:val="clear" w:color="auto" w:fill="DAEEF3" w:themeFill="accent5" w:themeFillTint="33"/>
            <w:tcMar>
              <w:top w:w="0" w:type="dxa"/>
              <w:left w:w="115" w:type="dxa"/>
              <w:bottom w:w="0" w:type="dxa"/>
              <w:right w:w="115" w:type="dxa"/>
            </w:tcMar>
            <w:vAlign w:val="center"/>
          </w:tcPr>
          <w:p w14:paraId="2726364C" w14:textId="30C92BB8" w:rsidR="00790C02" w:rsidRPr="00790C02" w:rsidRDefault="00EF3C51" w:rsidP="00790C02">
            <w:pPr>
              <w:spacing w:after="0"/>
              <w:rPr>
                <w:rFonts w:ascii="Calibri" w:hAnsi="Calibri" w:cs="Calibri"/>
                <w:color w:val="000000"/>
                <w:sz w:val="20"/>
              </w:rPr>
            </w:pPr>
            <w:r w:rsidRPr="00790C02">
              <w:rPr>
                <w:rFonts w:ascii="Calibri" w:hAnsi="Calibri" w:cs="Calibri"/>
                <w:color w:val="000000"/>
                <w:sz w:val="20"/>
              </w:rPr>
              <w:t>Lab Writing Assignment #1 is Due!</w:t>
            </w:r>
          </w:p>
        </w:tc>
      </w:tr>
      <w:tr w:rsidR="00314946" w:rsidRPr="00790C02" w14:paraId="23A7DA7D" w14:textId="77777777" w:rsidTr="00314946">
        <w:trPr>
          <w:trHeight w:val="420"/>
        </w:trPr>
        <w:tc>
          <w:tcPr>
            <w:tcW w:w="475"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14:paraId="43525C14" w14:textId="77777777" w:rsidR="00790C02" w:rsidRPr="00790C02" w:rsidRDefault="00790C02" w:rsidP="00790C02">
            <w:pPr>
              <w:spacing w:after="0"/>
              <w:jc w:val="center"/>
              <w:rPr>
                <w:rFonts w:ascii="Calibri" w:hAnsi="Calibri" w:cs="Calibri"/>
                <w:color w:val="000000"/>
                <w:sz w:val="20"/>
              </w:rPr>
            </w:pPr>
            <w:r w:rsidRPr="00790C02">
              <w:rPr>
                <w:rFonts w:ascii="Calibri" w:hAnsi="Calibri" w:cs="Calibri"/>
                <w:color w:val="000000"/>
                <w:sz w:val="20"/>
              </w:rPr>
              <w:t>19</w:t>
            </w:r>
          </w:p>
        </w:tc>
        <w:tc>
          <w:tcPr>
            <w:tcW w:w="1260"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0" w:type="dxa"/>
              <w:left w:w="115" w:type="dxa"/>
              <w:bottom w:w="0" w:type="dxa"/>
              <w:right w:w="115" w:type="dxa"/>
            </w:tcMar>
            <w:vAlign w:val="center"/>
            <w:hideMark/>
          </w:tcPr>
          <w:p w14:paraId="49A33F1C" w14:textId="427843BA" w:rsidR="00790C02" w:rsidRPr="00790C02" w:rsidRDefault="00790C02" w:rsidP="00790C02">
            <w:pPr>
              <w:spacing w:after="0"/>
              <w:rPr>
                <w:rFonts w:ascii="Calibri" w:hAnsi="Calibri" w:cs="Calibri"/>
                <w:sz w:val="20"/>
              </w:rPr>
            </w:pPr>
            <w:r w:rsidRPr="00790C02">
              <w:rPr>
                <w:rFonts w:ascii="Calibri" w:eastAsia="Times New Roman" w:hAnsi="Calibri" w:cs="Calibri"/>
                <w:sz w:val="20"/>
                <w:szCs w:val="20"/>
              </w:rPr>
              <w:t>Thu. Oct 22</w:t>
            </w:r>
          </w:p>
        </w:tc>
        <w:tc>
          <w:tcPr>
            <w:tcW w:w="1980"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0" w:type="dxa"/>
              <w:left w:w="115" w:type="dxa"/>
              <w:bottom w:w="0" w:type="dxa"/>
              <w:right w:w="115" w:type="dxa"/>
            </w:tcMar>
            <w:vAlign w:val="center"/>
            <w:hideMark/>
          </w:tcPr>
          <w:p w14:paraId="16B8F8D4" w14:textId="0B3F84E4" w:rsidR="00790C02" w:rsidRPr="00790C02" w:rsidRDefault="00790C02" w:rsidP="00790C02">
            <w:pPr>
              <w:spacing w:after="0"/>
              <w:rPr>
                <w:rFonts w:ascii="Calibri" w:hAnsi="Calibri" w:cs="Calibri"/>
                <w:sz w:val="20"/>
              </w:rPr>
            </w:pPr>
            <w:r w:rsidRPr="00790C02">
              <w:rPr>
                <w:rFonts w:ascii="Calibri" w:hAnsi="Calibri" w:cs="Calibri"/>
                <w:color w:val="000000"/>
                <w:sz w:val="20"/>
              </w:rPr>
              <w:t xml:space="preserve">Evolution </w:t>
            </w:r>
          </w:p>
        </w:tc>
        <w:tc>
          <w:tcPr>
            <w:tcW w:w="2500"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0" w:type="dxa"/>
              <w:left w:w="115" w:type="dxa"/>
              <w:bottom w:w="0" w:type="dxa"/>
              <w:right w:w="115" w:type="dxa"/>
            </w:tcMar>
            <w:vAlign w:val="center"/>
            <w:hideMark/>
          </w:tcPr>
          <w:p w14:paraId="512EA6D2" w14:textId="77777777" w:rsidR="00790C02" w:rsidRPr="00790C02" w:rsidRDefault="00790C02" w:rsidP="00790C02">
            <w:pPr>
              <w:spacing w:after="0"/>
              <w:rPr>
                <w:rFonts w:ascii="Calibri" w:hAnsi="Calibri" w:cs="Calibri"/>
                <w:sz w:val="20"/>
              </w:rPr>
            </w:pPr>
            <w:r w:rsidRPr="00790C02">
              <w:rPr>
                <w:rFonts w:ascii="Calibri" w:hAnsi="Calibri" w:cs="Calibri"/>
                <w:color w:val="000000"/>
                <w:sz w:val="20"/>
              </w:rPr>
              <w:t>Natural Selection Part 2</w:t>
            </w:r>
          </w:p>
        </w:tc>
        <w:tc>
          <w:tcPr>
            <w:tcW w:w="1620" w:type="dxa"/>
            <w:vMerge/>
            <w:tcBorders>
              <w:left w:val="single" w:sz="4" w:space="0" w:color="000000"/>
              <w:bottom w:val="single" w:sz="4" w:space="0" w:color="000000"/>
              <w:right w:val="single" w:sz="4" w:space="0" w:color="000000"/>
            </w:tcBorders>
            <w:shd w:val="clear" w:color="auto" w:fill="DAEEF3" w:themeFill="accent5" w:themeFillTint="33"/>
            <w:vAlign w:val="center"/>
            <w:hideMark/>
          </w:tcPr>
          <w:p w14:paraId="05C29CE9" w14:textId="77777777" w:rsidR="00790C02" w:rsidRPr="00790C02" w:rsidRDefault="00790C02" w:rsidP="00790C02">
            <w:pPr>
              <w:spacing w:after="0"/>
              <w:rPr>
                <w:rFonts w:ascii="Calibri" w:hAnsi="Calibri" w:cs="Calibri"/>
                <w:sz w:val="20"/>
              </w:rPr>
            </w:pPr>
          </w:p>
        </w:tc>
        <w:tc>
          <w:tcPr>
            <w:tcW w:w="1530" w:type="dxa"/>
            <w:vMerge/>
            <w:tcBorders>
              <w:left w:val="single" w:sz="4" w:space="0" w:color="000000"/>
              <w:bottom w:val="single" w:sz="4" w:space="0" w:color="000000"/>
              <w:right w:val="single" w:sz="4" w:space="0" w:color="000000"/>
            </w:tcBorders>
            <w:shd w:val="clear" w:color="auto" w:fill="DAEEF3" w:themeFill="accent5" w:themeFillTint="33"/>
            <w:vAlign w:val="center"/>
            <w:hideMark/>
          </w:tcPr>
          <w:p w14:paraId="160A4939" w14:textId="77777777" w:rsidR="00790C02" w:rsidRPr="00790C02" w:rsidRDefault="00790C02" w:rsidP="00790C02">
            <w:pPr>
              <w:spacing w:after="0"/>
              <w:rPr>
                <w:rFonts w:ascii="Calibri" w:hAnsi="Calibri" w:cs="Calibri"/>
                <w:sz w:val="20"/>
              </w:rPr>
            </w:pPr>
          </w:p>
        </w:tc>
      </w:tr>
      <w:tr w:rsidR="00314946" w:rsidRPr="00790C02" w14:paraId="0036F27B" w14:textId="77777777" w:rsidTr="009578AA">
        <w:trPr>
          <w:trHeight w:val="389"/>
        </w:trPr>
        <w:tc>
          <w:tcPr>
            <w:tcW w:w="475"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14:paraId="7975AB86" w14:textId="77777777" w:rsidR="00790C02" w:rsidRPr="00790C02" w:rsidRDefault="00790C02" w:rsidP="00790C02">
            <w:pPr>
              <w:spacing w:after="0"/>
              <w:jc w:val="center"/>
              <w:rPr>
                <w:rFonts w:ascii="Calibri" w:hAnsi="Calibri" w:cs="Calibri"/>
                <w:color w:val="000000"/>
                <w:sz w:val="20"/>
              </w:rPr>
            </w:pPr>
            <w:r w:rsidRPr="00790C02">
              <w:rPr>
                <w:rFonts w:ascii="Calibri" w:hAnsi="Calibri" w:cs="Calibri"/>
                <w:color w:val="000000"/>
                <w:sz w:val="20"/>
              </w:rPr>
              <w:t>20</w:t>
            </w:r>
          </w:p>
        </w:tc>
        <w:tc>
          <w:tcPr>
            <w:tcW w:w="1260"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0" w:type="dxa"/>
              <w:left w:w="115" w:type="dxa"/>
              <w:bottom w:w="0" w:type="dxa"/>
              <w:right w:w="115" w:type="dxa"/>
            </w:tcMar>
            <w:vAlign w:val="center"/>
            <w:hideMark/>
          </w:tcPr>
          <w:p w14:paraId="324223C6" w14:textId="7905578D" w:rsidR="00790C02" w:rsidRPr="00790C02" w:rsidRDefault="00790C02" w:rsidP="00790C02">
            <w:pPr>
              <w:spacing w:after="0"/>
              <w:rPr>
                <w:rFonts w:ascii="Calibri" w:hAnsi="Calibri" w:cs="Calibri"/>
                <w:sz w:val="20"/>
              </w:rPr>
            </w:pPr>
            <w:r w:rsidRPr="00790C02">
              <w:rPr>
                <w:rFonts w:ascii="Calibri" w:eastAsia="Times New Roman" w:hAnsi="Calibri" w:cs="Calibri"/>
                <w:sz w:val="20"/>
                <w:szCs w:val="20"/>
              </w:rPr>
              <w:t>Tue. Oct 27</w:t>
            </w:r>
          </w:p>
        </w:tc>
        <w:tc>
          <w:tcPr>
            <w:tcW w:w="1980"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0" w:type="dxa"/>
              <w:left w:w="115" w:type="dxa"/>
              <w:bottom w:w="0" w:type="dxa"/>
              <w:right w:w="115" w:type="dxa"/>
            </w:tcMar>
            <w:vAlign w:val="center"/>
            <w:hideMark/>
          </w:tcPr>
          <w:p w14:paraId="2E633294" w14:textId="1ED9C425" w:rsidR="00790C02" w:rsidRPr="00790C02" w:rsidRDefault="00790C02" w:rsidP="00790C02">
            <w:pPr>
              <w:spacing w:after="0"/>
              <w:rPr>
                <w:rFonts w:ascii="Calibri" w:hAnsi="Calibri" w:cs="Calibri"/>
                <w:sz w:val="20"/>
              </w:rPr>
            </w:pPr>
            <w:r w:rsidRPr="00790C02">
              <w:rPr>
                <w:rFonts w:ascii="Calibri" w:hAnsi="Calibri" w:cs="Calibri"/>
                <w:color w:val="000000"/>
                <w:sz w:val="20"/>
              </w:rPr>
              <w:t xml:space="preserve">Evolution </w:t>
            </w:r>
          </w:p>
        </w:tc>
        <w:tc>
          <w:tcPr>
            <w:tcW w:w="2500"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0" w:type="dxa"/>
              <w:left w:w="115" w:type="dxa"/>
              <w:bottom w:w="0" w:type="dxa"/>
              <w:right w:w="115" w:type="dxa"/>
            </w:tcMar>
            <w:vAlign w:val="center"/>
            <w:hideMark/>
          </w:tcPr>
          <w:p w14:paraId="202F736C" w14:textId="50C26096" w:rsidR="00790C02" w:rsidRPr="00842CF8" w:rsidRDefault="00790C02" w:rsidP="00790C02">
            <w:pPr>
              <w:spacing w:after="0"/>
              <w:rPr>
                <w:rFonts w:ascii="Calibri" w:hAnsi="Calibri" w:cs="Calibri"/>
                <w:color w:val="000000"/>
                <w:sz w:val="20"/>
              </w:rPr>
            </w:pPr>
            <w:r w:rsidRPr="00790C02">
              <w:rPr>
                <w:rFonts w:ascii="Calibri" w:hAnsi="Calibri" w:cs="Calibri"/>
                <w:color w:val="000000"/>
                <w:sz w:val="20"/>
              </w:rPr>
              <w:t>Speciation Basics</w:t>
            </w:r>
          </w:p>
        </w:tc>
        <w:tc>
          <w:tcPr>
            <w:tcW w:w="1620" w:type="dxa"/>
            <w:vMerge w:val="restart"/>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0" w:type="dxa"/>
              <w:left w:w="115" w:type="dxa"/>
              <w:bottom w:w="0" w:type="dxa"/>
              <w:right w:w="115" w:type="dxa"/>
            </w:tcMar>
            <w:vAlign w:val="center"/>
            <w:hideMark/>
          </w:tcPr>
          <w:p w14:paraId="576BB7DF" w14:textId="5B321D3E" w:rsidR="00790C02" w:rsidRPr="00790C02" w:rsidRDefault="003C4567" w:rsidP="00790C02">
            <w:pPr>
              <w:spacing w:after="0"/>
              <w:rPr>
                <w:rFonts w:ascii="Calibri" w:hAnsi="Calibri" w:cs="Calibri"/>
                <w:color w:val="000000"/>
                <w:sz w:val="20"/>
              </w:rPr>
            </w:pPr>
            <w:r>
              <w:rPr>
                <w:rFonts w:ascii="Calibri" w:hAnsi="Calibri" w:cs="Calibri"/>
                <w:color w:val="000000"/>
                <w:sz w:val="20"/>
              </w:rPr>
              <w:t xml:space="preserve">Homework </w:t>
            </w:r>
            <w:r w:rsidR="00790C02" w:rsidRPr="00790C02">
              <w:rPr>
                <w:rFonts w:ascii="Calibri" w:hAnsi="Calibri" w:cs="Calibri"/>
                <w:color w:val="000000"/>
                <w:sz w:val="20"/>
              </w:rPr>
              <w:t>#7 Speciation</w:t>
            </w:r>
          </w:p>
          <w:p w14:paraId="5A79C458" w14:textId="77777777" w:rsidR="00790C02" w:rsidRPr="00790C02" w:rsidRDefault="00790C02" w:rsidP="00790C02">
            <w:pPr>
              <w:spacing w:after="0"/>
              <w:rPr>
                <w:rFonts w:ascii="Calibri" w:hAnsi="Calibri" w:cs="Calibri"/>
                <w:sz w:val="20"/>
              </w:rPr>
            </w:pPr>
            <w:r w:rsidRPr="00790C02">
              <w:rPr>
                <w:rFonts w:ascii="Calibri" w:hAnsi="Calibri" w:cs="Calibri"/>
                <w:color w:val="000000"/>
                <w:sz w:val="20"/>
              </w:rPr>
              <w:t>Due Mon 11/5</w:t>
            </w:r>
          </w:p>
        </w:tc>
        <w:tc>
          <w:tcPr>
            <w:tcW w:w="1530" w:type="dxa"/>
            <w:vMerge w:val="restart"/>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0" w:type="dxa"/>
              <w:left w:w="115" w:type="dxa"/>
              <w:bottom w:w="0" w:type="dxa"/>
              <w:right w:w="115" w:type="dxa"/>
            </w:tcMar>
            <w:vAlign w:val="center"/>
            <w:hideMark/>
          </w:tcPr>
          <w:p w14:paraId="0C6E581C" w14:textId="4C8BF880" w:rsidR="00790C02" w:rsidRPr="00790C02" w:rsidRDefault="00790C02" w:rsidP="00790C02">
            <w:pPr>
              <w:spacing w:after="0"/>
              <w:rPr>
                <w:rFonts w:ascii="Calibri" w:hAnsi="Calibri" w:cs="Calibri"/>
                <w:sz w:val="20"/>
              </w:rPr>
            </w:pPr>
            <w:r w:rsidRPr="00790C02">
              <w:rPr>
                <w:rFonts w:ascii="Calibri" w:hAnsi="Calibri" w:cs="Calibri"/>
                <w:color w:val="000000"/>
                <w:sz w:val="20"/>
              </w:rPr>
              <w:t xml:space="preserve">8 – </w:t>
            </w:r>
            <w:r w:rsidR="00EF3C51">
              <w:rPr>
                <w:rFonts w:ascii="Calibri" w:hAnsi="Calibri" w:cs="Calibri"/>
                <w:color w:val="000000"/>
                <w:sz w:val="20"/>
              </w:rPr>
              <w:t>Diffusion and Water Balance</w:t>
            </w:r>
          </w:p>
        </w:tc>
      </w:tr>
      <w:tr w:rsidR="00314946" w:rsidRPr="00790C02" w14:paraId="317DE592" w14:textId="77777777" w:rsidTr="00EF3C51">
        <w:trPr>
          <w:trHeight w:val="398"/>
        </w:trPr>
        <w:tc>
          <w:tcPr>
            <w:tcW w:w="475"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14:paraId="57011706" w14:textId="77777777" w:rsidR="00790C02" w:rsidRPr="00790C02" w:rsidRDefault="00790C02" w:rsidP="00790C02">
            <w:pPr>
              <w:spacing w:after="0"/>
              <w:jc w:val="center"/>
              <w:rPr>
                <w:rFonts w:ascii="Calibri" w:hAnsi="Calibri" w:cs="Calibri"/>
                <w:color w:val="000000"/>
                <w:sz w:val="20"/>
              </w:rPr>
            </w:pPr>
            <w:r w:rsidRPr="00790C02">
              <w:rPr>
                <w:rFonts w:ascii="Calibri" w:hAnsi="Calibri" w:cs="Calibri"/>
                <w:color w:val="000000"/>
                <w:sz w:val="20"/>
              </w:rPr>
              <w:t>21</w:t>
            </w:r>
          </w:p>
        </w:tc>
        <w:tc>
          <w:tcPr>
            <w:tcW w:w="1260"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0" w:type="dxa"/>
              <w:left w:w="115" w:type="dxa"/>
              <w:bottom w:w="0" w:type="dxa"/>
              <w:right w:w="115" w:type="dxa"/>
            </w:tcMar>
            <w:vAlign w:val="center"/>
            <w:hideMark/>
          </w:tcPr>
          <w:p w14:paraId="5FDD1FD0" w14:textId="265548BC" w:rsidR="00790C02" w:rsidRPr="00790C02" w:rsidRDefault="00790C02" w:rsidP="00790C02">
            <w:pPr>
              <w:spacing w:after="0"/>
              <w:rPr>
                <w:rFonts w:ascii="Calibri" w:hAnsi="Calibri" w:cs="Calibri"/>
                <w:sz w:val="20"/>
              </w:rPr>
            </w:pPr>
            <w:r w:rsidRPr="00790C02">
              <w:rPr>
                <w:rFonts w:ascii="Calibri" w:eastAsia="Times New Roman" w:hAnsi="Calibri" w:cs="Calibri"/>
                <w:sz w:val="20"/>
                <w:szCs w:val="20"/>
              </w:rPr>
              <w:t>Thu. Oct 29</w:t>
            </w:r>
          </w:p>
        </w:tc>
        <w:tc>
          <w:tcPr>
            <w:tcW w:w="1980"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0" w:type="dxa"/>
              <w:left w:w="115" w:type="dxa"/>
              <w:bottom w:w="0" w:type="dxa"/>
              <w:right w:w="115" w:type="dxa"/>
            </w:tcMar>
            <w:vAlign w:val="center"/>
            <w:hideMark/>
          </w:tcPr>
          <w:p w14:paraId="411A6699" w14:textId="23468474" w:rsidR="00790C02" w:rsidRPr="00790C02" w:rsidRDefault="00790C02" w:rsidP="00790C02">
            <w:pPr>
              <w:spacing w:after="0"/>
              <w:rPr>
                <w:rFonts w:ascii="Calibri" w:hAnsi="Calibri" w:cs="Calibri"/>
                <w:sz w:val="20"/>
              </w:rPr>
            </w:pPr>
            <w:r w:rsidRPr="00790C02">
              <w:rPr>
                <w:rFonts w:ascii="Calibri" w:hAnsi="Calibri" w:cs="Calibri"/>
                <w:color w:val="000000"/>
                <w:sz w:val="20"/>
              </w:rPr>
              <w:t xml:space="preserve">Evolution </w:t>
            </w:r>
          </w:p>
        </w:tc>
        <w:tc>
          <w:tcPr>
            <w:tcW w:w="2500"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0" w:type="dxa"/>
              <w:left w:w="115" w:type="dxa"/>
              <w:bottom w:w="0" w:type="dxa"/>
              <w:right w:w="115" w:type="dxa"/>
            </w:tcMar>
            <w:vAlign w:val="center"/>
            <w:hideMark/>
          </w:tcPr>
          <w:p w14:paraId="2CDED4F9" w14:textId="608D2A60" w:rsidR="00842CF8" w:rsidRPr="00EF3C51" w:rsidRDefault="00790C02" w:rsidP="00790C02">
            <w:pPr>
              <w:spacing w:after="0"/>
              <w:rPr>
                <w:rFonts w:ascii="Calibri" w:hAnsi="Calibri" w:cs="Calibri"/>
                <w:color w:val="000000"/>
                <w:sz w:val="20"/>
              </w:rPr>
            </w:pPr>
            <w:r w:rsidRPr="00790C02">
              <w:rPr>
                <w:rFonts w:ascii="Calibri" w:hAnsi="Calibri" w:cs="Calibri"/>
                <w:color w:val="000000"/>
                <w:sz w:val="20"/>
              </w:rPr>
              <w:t>Evolution Evidence</w:t>
            </w:r>
          </w:p>
        </w:tc>
        <w:tc>
          <w:tcPr>
            <w:tcW w:w="1620" w:type="dxa"/>
            <w:vMerge/>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hideMark/>
          </w:tcPr>
          <w:p w14:paraId="7B9D22AE" w14:textId="77777777" w:rsidR="00790C02" w:rsidRPr="00790C02" w:rsidRDefault="00790C02" w:rsidP="00790C02">
            <w:pPr>
              <w:spacing w:after="0"/>
              <w:rPr>
                <w:rFonts w:ascii="Calibri" w:hAnsi="Calibri" w:cs="Calibri"/>
                <w:sz w:val="20"/>
              </w:rPr>
            </w:pPr>
          </w:p>
        </w:tc>
        <w:tc>
          <w:tcPr>
            <w:tcW w:w="1530" w:type="dxa"/>
            <w:vMerge/>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hideMark/>
          </w:tcPr>
          <w:p w14:paraId="56485F53" w14:textId="77777777" w:rsidR="00790C02" w:rsidRPr="00790C02" w:rsidRDefault="00790C02" w:rsidP="00790C02">
            <w:pPr>
              <w:spacing w:after="0"/>
              <w:rPr>
                <w:rFonts w:ascii="Calibri" w:hAnsi="Calibri" w:cs="Calibri"/>
                <w:sz w:val="20"/>
              </w:rPr>
            </w:pPr>
          </w:p>
        </w:tc>
      </w:tr>
      <w:tr w:rsidR="00314946" w:rsidRPr="00790C02" w14:paraId="58945DDE" w14:textId="77777777" w:rsidTr="00314946">
        <w:trPr>
          <w:trHeight w:val="659"/>
        </w:trPr>
        <w:tc>
          <w:tcPr>
            <w:tcW w:w="475"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14:paraId="45DCD387" w14:textId="77777777" w:rsidR="00790C02" w:rsidRPr="00790C02" w:rsidRDefault="00790C02" w:rsidP="00790C02">
            <w:pPr>
              <w:spacing w:after="0"/>
              <w:jc w:val="center"/>
              <w:rPr>
                <w:rFonts w:ascii="Calibri" w:hAnsi="Calibri" w:cs="Calibri"/>
                <w:color w:val="000000"/>
                <w:sz w:val="20"/>
              </w:rPr>
            </w:pPr>
            <w:r w:rsidRPr="00790C02">
              <w:rPr>
                <w:rFonts w:ascii="Calibri" w:hAnsi="Calibri" w:cs="Calibri"/>
                <w:color w:val="000000"/>
                <w:sz w:val="20"/>
              </w:rPr>
              <w:t>22</w:t>
            </w:r>
          </w:p>
        </w:tc>
        <w:tc>
          <w:tcPr>
            <w:tcW w:w="1260"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0" w:type="dxa"/>
              <w:left w:w="115" w:type="dxa"/>
              <w:bottom w:w="0" w:type="dxa"/>
              <w:right w:w="115" w:type="dxa"/>
            </w:tcMar>
            <w:vAlign w:val="center"/>
            <w:hideMark/>
          </w:tcPr>
          <w:p w14:paraId="43ABB271" w14:textId="5301342B" w:rsidR="00790C02" w:rsidRPr="00790C02" w:rsidRDefault="00790C02" w:rsidP="00790C02">
            <w:pPr>
              <w:spacing w:after="0"/>
              <w:rPr>
                <w:rFonts w:ascii="Calibri" w:hAnsi="Calibri" w:cs="Calibri"/>
                <w:sz w:val="20"/>
              </w:rPr>
            </w:pPr>
            <w:r w:rsidRPr="00790C02">
              <w:rPr>
                <w:rFonts w:ascii="Calibri" w:eastAsia="Times New Roman" w:hAnsi="Calibri" w:cs="Calibri"/>
                <w:sz w:val="20"/>
                <w:szCs w:val="20"/>
              </w:rPr>
              <w:t>Tue. Nov 3</w:t>
            </w:r>
          </w:p>
        </w:tc>
        <w:tc>
          <w:tcPr>
            <w:tcW w:w="1980"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0" w:type="dxa"/>
              <w:left w:w="115" w:type="dxa"/>
              <w:bottom w:w="0" w:type="dxa"/>
              <w:right w:w="115" w:type="dxa"/>
            </w:tcMar>
            <w:vAlign w:val="center"/>
            <w:hideMark/>
          </w:tcPr>
          <w:p w14:paraId="2CE96F12" w14:textId="635414C7" w:rsidR="00790C02" w:rsidRPr="00790C02" w:rsidRDefault="00790C02" w:rsidP="00790C02">
            <w:pPr>
              <w:spacing w:after="0"/>
              <w:rPr>
                <w:rFonts w:ascii="Calibri" w:hAnsi="Calibri" w:cs="Calibri"/>
                <w:sz w:val="20"/>
              </w:rPr>
            </w:pPr>
            <w:r w:rsidRPr="00790C02">
              <w:rPr>
                <w:rFonts w:ascii="Calibri" w:hAnsi="Calibri" w:cs="Calibri"/>
                <w:color w:val="000000"/>
                <w:sz w:val="20"/>
              </w:rPr>
              <w:t xml:space="preserve">Evolution </w:t>
            </w:r>
          </w:p>
        </w:tc>
        <w:tc>
          <w:tcPr>
            <w:tcW w:w="2500"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0" w:type="dxa"/>
              <w:left w:w="115" w:type="dxa"/>
              <w:bottom w:w="0" w:type="dxa"/>
              <w:right w:w="115" w:type="dxa"/>
            </w:tcMar>
            <w:vAlign w:val="center"/>
            <w:hideMark/>
          </w:tcPr>
          <w:p w14:paraId="4B180D26" w14:textId="44C1B3C6" w:rsidR="000D0252" w:rsidRDefault="000D0252" w:rsidP="000D0252">
            <w:pPr>
              <w:spacing w:after="0"/>
              <w:rPr>
                <w:rFonts w:ascii="Calibri" w:hAnsi="Calibri" w:cs="Calibri"/>
                <w:b/>
                <w:color w:val="000000"/>
                <w:sz w:val="20"/>
              </w:rPr>
            </w:pPr>
            <w:r>
              <w:rPr>
                <w:rFonts w:ascii="Calibri" w:hAnsi="Calibri" w:cs="Calibri"/>
                <w:b/>
                <w:color w:val="000000"/>
                <w:sz w:val="20"/>
              </w:rPr>
              <w:t>Asynchronous Class</w:t>
            </w:r>
            <w:r w:rsidR="003C4567">
              <w:rPr>
                <w:rFonts w:ascii="Calibri" w:hAnsi="Calibri" w:cs="Calibri"/>
                <w:b/>
                <w:color w:val="000000"/>
                <w:sz w:val="20"/>
              </w:rPr>
              <w:t>*</w:t>
            </w:r>
          </w:p>
          <w:p w14:paraId="2706FD78" w14:textId="74BD48FD" w:rsidR="000D0252" w:rsidRPr="00790C02" w:rsidRDefault="000D0252" w:rsidP="000D0252">
            <w:pPr>
              <w:spacing w:after="0"/>
              <w:rPr>
                <w:rFonts w:ascii="Calibri" w:hAnsi="Calibri" w:cs="Calibri"/>
                <w:color w:val="000000"/>
                <w:sz w:val="20"/>
                <w:shd w:val="clear" w:color="auto" w:fill="FFFF00"/>
              </w:rPr>
            </w:pPr>
            <w:r w:rsidRPr="00790C02">
              <w:rPr>
                <w:rFonts w:ascii="Calibri" w:hAnsi="Calibri" w:cs="Calibri"/>
                <w:color w:val="000000"/>
                <w:sz w:val="20"/>
              </w:rPr>
              <w:t>Watch “</w:t>
            </w:r>
            <w:r w:rsidRPr="00790C02">
              <w:rPr>
                <w:rFonts w:ascii="Calibri" w:hAnsi="Calibri" w:cs="Calibri"/>
                <w:i/>
                <w:color w:val="000000"/>
                <w:sz w:val="20"/>
              </w:rPr>
              <w:t>Making of North America</w:t>
            </w:r>
            <w:r w:rsidRPr="00790C02">
              <w:rPr>
                <w:rFonts w:ascii="Calibri" w:hAnsi="Calibri" w:cs="Calibri"/>
                <w:color w:val="000000"/>
                <w:sz w:val="20"/>
              </w:rPr>
              <w:t>” video (45 min)</w:t>
            </w:r>
          </w:p>
        </w:tc>
        <w:tc>
          <w:tcPr>
            <w:tcW w:w="1620" w:type="dxa"/>
            <w:vMerge w:val="restart"/>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0" w:type="dxa"/>
              <w:left w:w="115" w:type="dxa"/>
              <w:bottom w:w="0" w:type="dxa"/>
              <w:right w:w="115" w:type="dxa"/>
            </w:tcMar>
            <w:vAlign w:val="center"/>
            <w:hideMark/>
          </w:tcPr>
          <w:p w14:paraId="1EAE04A4" w14:textId="77777777" w:rsidR="00BA6F06" w:rsidRDefault="00BA6F06" w:rsidP="00790C02">
            <w:pPr>
              <w:spacing w:after="0"/>
              <w:rPr>
                <w:rFonts w:ascii="Calibri" w:hAnsi="Calibri" w:cs="Calibri"/>
                <w:color w:val="000000"/>
                <w:sz w:val="20"/>
              </w:rPr>
            </w:pPr>
            <w:r>
              <w:rPr>
                <w:rFonts w:ascii="Calibri" w:hAnsi="Calibri" w:cs="Calibri"/>
                <w:color w:val="000000"/>
                <w:sz w:val="20"/>
              </w:rPr>
              <w:t xml:space="preserve">Homework </w:t>
            </w:r>
            <w:r w:rsidR="00790C02" w:rsidRPr="00790C02">
              <w:rPr>
                <w:rFonts w:ascii="Calibri" w:hAnsi="Calibri" w:cs="Calibri"/>
                <w:color w:val="000000"/>
                <w:sz w:val="20"/>
              </w:rPr>
              <w:t xml:space="preserve">#8 </w:t>
            </w:r>
          </w:p>
          <w:p w14:paraId="52369FB6" w14:textId="68F51EDD" w:rsidR="00790C02" w:rsidRPr="00790C02" w:rsidRDefault="00790C02" w:rsidP="00790C02">
            <w:pPr>
              <w:spacing w:after="0"/>
              <w:rPr>
                <w:rFonts w:ascii="Calibri" w:hAnsi="Calibri" w:cs="Calibri"/>
                <w:i/>
                <w:color w:val="000000"/>
                <w:sz w:val="20"/>
              </w:rPr>
            </w:pPr>
            <w:r w:rsidRPr="00790C02">
              <w:rPr>
                <w:rFonts w:ascii="Calibri" w:hAnsi="Calibri" w:cs="Calibri"/>
                <w:i/>
                <w:color w:val="000000"/>
                <w:sz w:val="20"/>
              </w:rPr>
              <w:t>Making of North America</w:t>
            </w:r>
          </w:p>
          <w:p w14:paraId="1499EF06" w14:textId="78B49A72" w:rsidR="00790C02" w:rsidRPr="00790C02" w:rsidRDefault="00790C02" w:rsidP="00790C02">
            <w:pPr>
              <w:spacing w:after="0"/>
              <w:rPr>
                <w:rFonts w:ascii="Calibri" w:hAnsi="Calibri" w:cs="Calibri"/>
                <w:sz w:val="20"/>
              </w:rPr>
            </w:pPr>
            <w:r w:rsidRPr="00790C02">
              <w:rPr>
                <w:rFonts w:ascii="Calibri" w:hAnsi="Calibri" w:cs="Calibri"/>
                <w:color w:val="000000"/>
                <w:sz w:val="20"/>
              </w:rPr>
              <w:t>Due Mon 11/</w:t>
            </w:r>
            <w:r w:rsidR="00BA6F06">
              <w:rPr>
                <w:rFonts w:ascii="Calibri" w:hAnsi="Calibri" w:cs="Calibri"/>
                <w:color w:val="000000"/>
                <w:sz w:val="20"/>
              </w:rPr>
              <w:t>9</w:t>
            </w:r>
          </w:p>
        </w:tc>
        <w:tc>
          <w:tcPr>
            <w:tcW w:w="1530" w:type="dxa"/>
            <w:vMerge w:val="restart"/>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0" w:type="dxa"/>
              <w:left w:w="115" w:type="dxa"/>
              <w:bottom w:w="0" w:type="dxa"/>
              <w:right w:w="115" w:type="dxa"/>
            </w:tcMar>
            <w:vAlign w:val="center"/>
            <w:hideMark/>
          </w:tcPr>
          <w:p w14:paraId="174A38A3" w14:textId="37589743" w:rsidR="00790C02" w:rsidRPr="00790C02" w:rsidRDefault="00790C02" w:rsidP="00790C02">
            <w:pPr>
              <w:spacing w:after="0"/>
              <w:rPr>
                <w:rFonts w:ascii="Calibri" w:hAnsi="Calibri" w:cs="Calibri"/>
                <w:color w:val="000000"/>
                <w:sz w:val="20"/>
              </w:rPr>
            </w:pPr>
            <w:r w:rsidRPr="00790C02">
              <w:rPr>
                <w:rFonts w:ascii="Calibri" w:hAnsi="Calibri" w:cs="Calibri"/>
                <w:color w:val="000000"/>
                <w:sz w:val="20"/>
              </w:rPr>
              <w:t xml:space="preserve">9 – </w:t>
            </w:r>
            <w:r w:rsidR="00EF3C51">
              <w:rPr>
                <w:rFonts w:ascii="Calibri" w:hAnsi="Calibri" w:cs="Calibri"/>
                <w:color w:val="000000"/>
                <w:sz w:val="20"/>
              </w:rPr>
              <w:t>Adaptations and Natural Selection;</w:t>
            </w:r>
          </w:p>
          <w:p w14:paraId="156B832F" w14:textId="62951F8A" w:rsidR="00790C02" w:rsidRPr="00790C02" w:rsidRDefault="00790C02" w:rsidP="00790C02">
            <w:pPr>
              <w:spacing w:after="0"/>
              <w:rPr>
                <w:rFonts w:ascii="Calibri" w:hAnsi="Calibri" w:cs="Calibri"/>
                <w:sz w:val="20"/>
              </w:rPr>
            </w:pPr>
            <w:r w:rsidRPr="00790C02">
              <w:rPr>
                <w:rFonts w:ascii="Calibri" w:hAnsi="Calibri" w:cs="Calibri"/>
                <w:color w:val="000000"/>
                <w:sz w:val="20"/>
              </w:rPr>
              <w:t>Draft report #2 due</w:t>
            </w:r>
            <w:r w:rsidR="00EF3C51">
              <w:rPr>
                <w:rFonts w:ascii="Calibri" w:hAnsi="Calibri" w:cs="Calibri"/>
                <w:color w:val="000000"/>
                <w:sz w:val="20"/>
              </w:rPr>
              <w:t xml:space="preserve"> (Cure the World)</w:t>
            </w:r>
          </w:p>
        </w:tc>
      </w:tr>
      <w:tr w:rsidR="00314946" w:rsidRPr="00790C02" w14:paraId="4C08ABE0" w14:textId="77777777" w:rsidTr="009578AA">
        <w:trPr>
          <w:trHeight w:val="542"/>
        </w:trPr>
        <w:tc>
          <w:tcPr>
            <w:tcW w:w="475"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14:paraId="4EE1E58A" w14:textId="77777777" w:rsidR="00790C02" w:rsidRPr="00790C02" w:rsidRDefault="00790C02" w:rsidP="00790C02">
            <w:pPr>
              <w:spacing w:after="0"/>
              <w:jc w:val="center"/>
              <w:rPr>
                <w:rFonts w:ascii="Calibri" w:hAnsi="Calibri" w:cs="Calibri"/>
                <w:color w:val="000000"/>
                <w:sz w:val="20"/>
              </w:rPr>
            </w:pPr>
            <w:r w:rsidRPr="00790C02">
              <w:rPr>
                <w:rFonts w:ascii="Calibri" w:hAnsi="Calibri" w:cs="Calibri"/>
                <w:color w:val="000000"/>
                <w:sz w:val="20"/>
              </w:rPr>
              <w:t>23</w:t>
            </w:r>
          </w:p>
        </w:tc>
        <w:tc>
          <w:tcPr>
            <w:tcW w:w="1260"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0" w:type="dxa"/>
              <w:left w:w="115" w:type="dxa"/>
              <w:bottom w:w="0" w:type="dxa"/>
              <w:right w:w="115" w:type="dxa"/>
            </w:tcMar>
            <w:vAlign w:val="center"/>
            <w:hideMark/>
          </w:tcPr>
          <w:p w14:paraId="4B2FBB72" w14:textId="4F943DCC" w:rsidR="00790C02" w:rsidRPr="00790C02" w:rsidRDefault="00790C02" w:rsidP="00790C02">
            <w:pPr>
              <w:spacing w:after="0"/>
              <w:rPr>
                <w:rFonts w:ascii="Calibri" w:hAnsi="Calibri" w:cs="Calibri"/>
                <w:sz w:val="20"/>
              </w:rPr>
            </w:pPr>
            <w:r w:rsidRPr="00790C02">
              <w:rPr>
                <w:rFonts w:ascii="Calibri" w:eastAsia="Times New Roman" w:hAnsi="Calibri" w:cs="Calibri"/>
                <w:sz w:val="20"/>
                <w:szCs w:val="20"/>
              </w:rPr>
              <w:t>Thu. Nov 5</w:t>
            </w:r>
          </w:p>
        </w:tc>
        <w:tc>
          <w:tcPr>
            <w:tcW w:w="1980"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0" w:type="dxa"/>
              <w:left w:w="115" w:type="dxa"/>
              <w:bottom w:w="0" w:type="dxa"/>
              <w:right w:w="115" w:type="dxa"/>
            </w:tcMar>
            <w:vAlign w:val="center"/>
            <w:hideMark/>
          </w:tcPr>
          <w:p w14:paraId="0136D5DE" w14:textId="2BAE10CD" w:rsidR="00790C02" w:rsidRPr="00790C02" w:rsidRDefault="00790C02" w:rsidP="00790C02">
            <w:pPr>
              <w:spacing w:after="0"/>
              <w:rPr>
                <w:rFonts w:ascii="Calibri" w:hAnsi="Calibri" w:cs="Calibri"/>
                <w:sz w:val="20"/>
              </w:rPr>
            </w:pPr>
            <w:r w:rsidRPr="00790C02">
              <w:rPr>
                <w:rFonts w:ascii="Calibri" w:hAnsi="Calibri" w:cs="Calibri"/>
                <w:color w:val="000000"/>
                <w:sz w:val="20"/>
              </w:rPr>
              <w:t xml:space="preserve">Evolution </w:t>
            </w:r>
          </w:p>
        </w:tc>
        <w:tc>
          <w:tcPr>
            <w:tcW w:w="2500"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0" w:type="dxa"/>
              <w:left w:w="115" w:type="dxa"/>
              <w:bottom w:w="0" w:type="dxa"/>
              <w:right w:w="115" w:type="dxa"/>
            </w:tcMar>
            <w:vAlign w:val="center"/>
            <w:hideMark/>
          </w:tcPr>
          <w:p w14:paraId="24AFB728" w14:textId="5AEE24D1" w:rsidR="00790C02" w:rsidRPr="000D0252" w:rsidRDefault="000D0252" w:rsidP="00790C02">
            <w:pPr>
              <w:spacing w:after="0"/>
              <w:rPr>
                <w:rFonts w:ascii="Calibri" w:hAnsi="Calibri" w:cs="Calibri"/>
                <w:color w:val="000000"/>
                <w:sz w:val="20"/>
                <w:shd w:val="clear" w:color="auto" w:fill="FFFF00"/>
              </w:rPr>
            </w:pPr>
            <w:r w:rsidRPr="00790C02">
              <w:rPr>
                <w:rFonts w:ascii="Calibri" w:hAnsi="Calibri" w:cs="Calibri"/>
                <w:color w:val="000000"/>
                <w:sz w:val="20"/>
              </w:rPr>
              <w:t>Fossils and Age of the Earth</w:t>
            </w:r>
          </w:p>
        </w:tc>
        <w:tc>
          <w:tcPr>
            <w:tcW w:w="1620" w:type="dxa"/>
            <w:vMerge/>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hideMark/>
          </w:tcPr>
          <w:p w14:paraId="04124FAA" w14:textId="77777777" w:rsidR="00790C02" w:rsidRPr="00790C02" w:rsidRDefault="00790C02" w:rsidP="00790C02">
            <w:pPr>
              <w:spacing w:after="0"/>
              <w:rPr>
                <w:rFonts w:ascii="Calibri" w:hAnsi="Calibri" w:cs="Calibri"/>
                <w:sz w:val="20"/>
              </w:rPr>
            </w:pPr>
          </w:p>
        </w:tc>
        <w:tc>
          <w:tcPr>
            <w:tcW w:w="1530" w:type="dxa"/>
            <w:vMerge/>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hideMark/>
          </w:tcPr>
          <w:p w14:paraId="4D86EB96" w14:textId="77777777" w:rsidR="00790C02" w:rsidRPr="00790C02" w:rsidRDefault="00790C02" w:rsidP="00790C02">
            <w:pPr>
              <w:spacing w:after="0"/>
              <w:rPr>
                <w:rFonts w:ascii="Calibri" w:hAnsi="Calibri" w:cs="Calibri"/>
                <w:sz w:val="20"/>
              </w:rPr>
            </w:pPr>
          </w:p>
        </w:tc>
      </w:tr>
      <w:tr w:rsidR="00314946" w:rsidRPr="00790C02" w14:paraId="5CBFFD68" w14:textId="77777777" w:rsidTr="00314946">
        <w:trPr>
          <w:trHeight w:val="420"/>
        </w:trPr>
        <w:tc>
          <w:tcPr>
            <w:tcW w:w="475"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14:paraId="03B69263" w14:textId="77777777" w:rsidR="00790C02" w:rsidRPr="00790C02" w:rsidRDefault="00790C02" w:rsidP="00790C02">
            <w:pPr>
              <w:spacing w:after="0"/>
              <w:jc w:val="center"/>
              <w:rPr>
                <w:rFonts w:ascii="Calibri" w:hAnsi="Calibri" w:cs="Calibri"/>
                <w:color w:val="000000"/>
                <w:sz w:val="20"/>
              </w:rPr>
            </w:pPr>
            <w:r w:rsidRPr="00790C02">
              <w:rPr>
                <w:rFonts w:ascii="Calibri" w:hAnsi="Calibri" w:cs="Calibri"/>
                <w:color w:val="000000"/>
                <w:sz w:val="20"/>
              </w:rPr>
              <w:t>24</w:t>
            </w:r>
          </w:p>
        </w:tc>
        <w:tc>
          <w:tcPr>
            <w:tcW w:w="1260"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0" w:type="dxa"/>
              <w:left w:w="115" w:type="dxa"/>
              <w:bottom w:w="0" w:type="dxa"/>
              <w:right w:w="115" w:type="dxa"/>
            </w:tcMar>
            <w:vAlign w:val="center"/>
            <w:hideMark/>
          </w:tcPr>
          <w:p w14:paraId="0E1A838F" w14:textId="5C1216C4" w:rsidR="00790C02" w:rsidRPr="00790C02" w:rsidRDefault="00790C02" w:rsidP="00790C02">
            <w:pPr>
              <w:spacing w:after="0"/>
              <w:rPr>
                <w:rFonts w:ascii="Calibri" w:hAnsi="Calibri" w:cs="Calibri"/>
                <w:sz w:val="20"/>
              </w:rPr>
            </w:pPr>
            <w:r w:rsidRPr="00790C02">
              <w:rPr>
                <w:rFonts w:ascii="Calibri" w:eastAsia="Times New Roman" w:hAnsi="Calibri" w:cs="Calibri"/>
                <w:sz w:val="20"/>
                <w:szCs w:val="20"/>
              </w:rPr>
              <w:t>Tue. Nov 10</w:t>
            </w:r>
          </w:p>
        </w:tc>
        <w:tc>
          <w:tcPr>
            <w:tcW w:w="1980"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0" w:type="dxa"/>
              <w:left w:w="115" w:type="dxa"/>
              <w:bottom w:w="0" w:type="dxa"/>
              <w:right w:w="115" w:type="dxa"/>
            </w:tcMar>
            <w:vAlign w:val="center"/>
            <w:hideMark/>
          </w:tcPr>
          <w:p w14:paraId="2A35C324" w14:textId="4FC761A3" w:rsidR="00790C02" w:rsidRPr="00790C02" w:rsidRDefault="00790C02" w:rsidP="00790C02">
            <w:pPr>
              <w:spacing w:after="0"/>
              <w:rPr>
                <w:rFonts w:ascii="Calibri" w:hAnsi="Calibri" w:cs="Calibri"/>
                <w:sz w:val="20"/>
              </w:rPr>
            </w:pPr>
            <w:r w:rsidRPr="00790C02">
              <w:rPr>
                <w:rFonts w:ascii="Calibri" w:hAnsi="Calibri" w:cs="Calibri"/>
                <w:color w:val="000000"/>
                <w:sz w:val="20"/>
              </w:rPr>
              <w:t xml:space="preserve">Evolution </w:t>
            </w:r>
          </w:p>
        </w:tc>
        <w:tc>
          <w:tcPr>
            <w:tcW w:w="2500"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0" w:type="dxa"/>
              <w:left w:w="115" w:type="dxa"/>
              <w:bottom w:w="0" w:type="dxa"/>
              <w:right w:w="115" w:type="dxa"/>
            </w:tcMar>
            <w:vAlign w:val="center"/>
            <w:hideMark/>
          </w:tcPr>
          <w:p w14:paraId="6B8C0CC6" w14:textId="77777777" w:rsidR="00790C02" w:rsidRPr="00790C02" w:rsidRDefault="00790C02" w:rsidP="00790C02">
            <w:pPr>
              <w:spacing w:after="0"/>
              <w:rPr>
                <w:rFonts w:ascii="Calibri" w:hAnsi="Calibri" w:cs="Calibri"/>
                <w:sz w:val="20"/>
              </w:rPr>
            </w:pPr>
            <w:r w:rsidRPr="00790C02">
              <w:rPr>
                <w:rFonts w:ascii="Calibri" w:hAnsi="Calibri" w:cs="Calibri"/>
                <w:color w:val="000000"/>
                <w:sz w:val="20"/>
              </w:rPr>
              <w:t>Evolution Evidence Continued</w:t>
            </w:r>
          </w:p>
        </w:tc>
        <w:tc>
          <w:tcPr>
            <w:tcW w:w="1620" w:type="dxa"/>
            <w:vMerge w:val="restart"/>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0" w:type="dxa"/>
              <w:left w:w="115" w:type="dxa"/>
              <w:bottom w:w="0" w:type="dxa"/>
              <w:right w:w="115" w:type="dxa"/>
            </w:tcMar>
            <w:vAlign w:val="center"/>
            <w:hideMark/>
          </w:tcPr>
          <w:p w14:paraId="76D2F9D1" w14:textId="121149AA" w:rsidR="00790C02" w:rsidRPr="00790C02" w:rsidRDefault="00790C02" w:rsidP="00790C02">
            <w:pPr>
              <w:spacing w:after="0"/>
              <w:rPr>
                <w:rFonts w:ascii="Calibri" w:hAnsi="Calibri" w:cs="Calibri"/>
                <w:b/>
                <w:color w:val="000000"/>
                <w:sz w:val="20"/>
              </w:rPr>
            </w:pPr>
            <w:r w:rsidRPr="00790C02">
              <w:rPr>
                <w:rFonts w:ascii="Calibri" w:hAnsi="Calibri" w:cs="Calibri"/>
                <w:b/>
                <w:color w:val="000000"/>
                <w:sz w:val="20"/>
              </w:rPr>
              <w:t xml:space="preserve">Unit 4 </w:t>
            </w:r>
            <w:r w:rsidR="00BA6F06">
              <w:rPr>
                <w:rFonts w:ascii="Calibri" w:hAnsi="Calibri" w:cs="Calibri"/>
                <w:b/>
                <w:color w:val="000000"/>
                <w:sz w:val="20"/>
              </w:rPr>
              <w:t>Quiz</w:t>
            </w:r>
          </w:p>
          <w:p w14:paraId="16C6CABA" w14:textId="73D99446" w:rsidR="00790C02" w:rsidRPr="00790C02" w:rsidRDefault="00790C02" w:rsidP="00790C02">
            <w:pPr>
              <w:spacing w:after="0"/>
              <w:rPr>
                <w:rFonts w:ascii="Calibri" w:hAnsi="Calibri" w:cs="Calibri"/>
                <w:b/>
                <w:sz w:val="20"/>
              </w:rPr>
            </w:pPr>
            <w:r w:rsidRPr="00790C02">
              <w:rPr>
                <w:rFonts w:ascii="Calibri" w:hAnsi="Calibri" w:cs="Calibri"/>
                <w:b/>
                <w:color w:val="000000"/>
                <w:sz w:val="20"/>
              </w:rPr>
              <w:t>Open 11/1</w:t>
            </w:r>
            <w:r w:rsidR="00BA6F06">
              <w:rPr>
                <w:rFonts w:ascii="Calibri" w:hAnsi="Calibri" w:cs="Calibri"/>
                <w:b/>
                <w:color w:val="000000"/>
                <w:sz w:val="20"/>
              </w:rPr>
              <w:t>3</w:t>
            </w:r>
            <w:r w:rsidRPr="00790C02">
              <w:rPr>
                <w:rFonts w:ascii="Calibri" w:hAnsi="Calibri" w:cs="Calibri"/>
                <w:b/>
                <w:color w:val="000000"/>
                <w:sz w:val="20"/>
              </w:rPr>
              <w:t>-11/1</w:t>
            </w:r>
            <w:r w:rsidR="00BA6F06">
              <w:rPr>
                <w:rFonts w:ascii="Calibri" w:hAnsi="Calibri" w:cs="Calibri"/>
                <w:b/>
                <w:color w:val="000000"/>
                <w:sz w:val="20"/>
              </w:rPr>
              <w:t>6</w:t>
            </w:r>
          </w:p>
        </w:tc>
        <w:tc>
          <w:tcPr>
            <w:tcW w:w="1530" w:type="dxa"/>
            <w:vMerge w:val="restart"/>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0" w:type="dxa"/>
              <w:left w:w="115" w:type="dxa"/>
              <w:bottom w:w="0" w:type="dxa"/>
              <w:right w:w="115" w:type="dxa"/>
            </w:tcMar>
            <w:vAlign w:val="center"/>
            <w:hideMark/>
          </w:tcPr>
          <w:p w14:paraId="635C0887" w14:textId="761A6355" w:rsidR="00790C02" w:rsidRPr="00790C02" w:rsidRDefault="00EF3C51" w:rsidP="00790C02">
            <w:pPr>
              <w:spacing w:after="0"/>
              <w:rPr>
                <w:rFonts w:ascii="Calibri" w:hAnsi="Calibri" w:cs="Calibri"/>
                <w:sz w:val="20"/>
              </w:rPr>
            </w:pPr>
            <w:r>
              <w:rPr>
                <w:rFonts w:ascii="Calibri" w:hAnsi="Calibri" w:cs="Calibri"/>
                <w:color w:val="000000"/>
                <w:sz w:val="20"/>
              </w:rPr>
              <w:t>No Labs – Veteran’s Day Week</w:t>
            </w:r>
          </w:p>
        </w:tc>
      </w:tr>
      <w:tr w:rsidR="00790C02" w:rsidRPr="00790C02" w14:paraId="4D3CADC1" w14:textId="77777777" w:rsidTr="00314946">
        <w:trPr>
          <w:trHeight w:val="420"/>
        </w:trPr>
        <w:tc>
          <w:tcPr>
            <w:tcW w:w="475"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14:paraId="4C695ADE" w14:textId="77777777" w:rsidR="00790C02" w:rsidRPr="00790C02" w:rsidRDefault="00790C02" w:rsidP="00790C02">
            <w:pPr>
              <w:spacing w:after="0"/>
              <w:jc w:val="center"/>
              <w:rPr>
                <w:rFonts w:ascii="Calibri" w:hAnsi="Calibri" w:cs="Calibri"/>
                <w:color w:val="000000"/>
                <w:sz w:val="20"/>
              </w:rPr>
            </w:pPr>
            <w:r w:rsidRPr="00790C02">
              <w:rPr>
                <w:rFonts w:ascii="Calibri" w:hAnsi="Calibri" w:cs="Calibri"/>
                <w:color w:val="000000"/>
                <w:sz w:val="20"/>
              </w:rPr>
              <w:t>25</w:t>
            </w:r>
          </w:p>
        </w:tc>
        <w:tc>
          <w:tcPr>
            <w:tcW w:w="1260"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0" w:type="dxa"/>
              <w:left w:w="115" w:type="dxa"/>
              <w:bottom w:w="0" w:type="dxa"/>
              <w:right w:w="115" w:type="dxa"/>
            </w:tcMar>
            <w:vAlign w:val="center"/>
            <w:hideMark/>
          </w:tcPr>
          <w:p w14:paraId="00CFD98F" w14:textId="5CBA6948" w:rsidR="00790C02" w:rsidRPr="00790C02" w:rsidRDefault="00790C02" w:rsidP="00790C02">
            <w:pPr>
              <w:spacing w:after="0"/>
              <w:rPr>
                <w:rFonts w:ascii="Calibri" w:hAnsi="Calibri" w:cs="Calibri"/>
                <w:sz w:val="20"/>
              </w:rPr>
            </w:pPr>
            <w:r w:rsidRPr="00790C02">
              <w:rPr>
                <w:rFonts w:ascii="Calibri" w:eastAsia="Times New Roman" w:hAnsi="Calibri" w:cs="Calibri"/>
                <w:sz w:val="20"/>
                <w:szCs w:val="20"/>
              </w:rPr>
              <w:t>Thu. Nov 12</w:t>
            </w:r>
          </w:p>
        </w:tc>
        <w:tc>
          <w:tcPr>
            <w:tcW w:w="1980"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0" w:type="dxa"/>
              <w:left w:w="115" w:type="dxa"/>
              <w:bottom w:w="0" w:type="dxa"/>
              <w:right w:w="115" w:type="dxa"/>
            </w:tcMar>
            <w:vAlign w:val="center"/>
            <w:hideMark/>
          </w:tcPr>
          <w:p w14:paraId="40D9ED6F" w14:textId="2EF989E6" w:rsidR="00790C02" w:rsidRPr="00790C02" w:rsidRDefault="00790C02" w:rsidP="00790C02">
            <w:pPr>
              <w:spacing w:after="0"/>
              <w:rPr>
                <w:rFonts w:ascii="Calibri" w:hAnsi="Calibri" w:cs="Calibri"/>
                <w:sz w:val="20"/>
              </w:rPr>
            </w:pPr>
            <w:r w:rsidRPr="00790C02">
              <w:rPr>
                <w:rFonts w:ascii="Calibri" w:hAnsi="Calibri" w:cs="Calibri"/>
                <w:color w:val="000000"/>
                <w:sz w:val="20"/>
              </w:rPr>
              <w:t xml:space="preserve">Evolution </w:t>
            </w:r>
          </w:p>
        </w:tc>
        <w:tc>
          <w:tcPr>
            <w:tcW w:w="2500"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0" w:type="dxa"/>
              <w:left w:w="115" w:type="dxa"/>
              <w:bottom w:w="0" w:type="dxa"/>
              <w:right w:w="115" w:type="dxa"/>
            </w:tcMar>
            <w:vAlign w:val="center"/>
            <w:hideMark/>
          </w:tcPr>
          <w:p w14:paraId="037694CB" w14:textId="77777777" w:rsidR="00790C02" w:rsidRPr="00790C02" w:rsidRDefault="00790C02" w:rsidP="00790C02">
            <w:pPr>
              <w:spacing w:after="0"/>
              <w:rPr>
                <w:rFonts w:ascii="Calibri" w:hAnsi="Calibri" w:cs="Calibri"/>
                <w:sz w:val="20"/>
              </w:rPr>
            </w:pPr>
            <w:r w:rsidRPr="00790C02">
              <w:rPr>
                <w:rFonts w:ascii="Calibri" w:hAnsi="Calibri" w:cs="Calibri"/>
                <w:color w:val="000000"/>
                <w:sz w:val="20"/>
              </w:rPr>
              <w:t>Evolution Myth Busting</w:t>
            </w:r>
          </w:p>
        </w:tc>
        <w:tc>
          <w:tcPr>
            <w:tcW w:w="1620" w:type="dxa"/>
            <w:vMerge/>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hideMark/>
          </w:tcPr>
          <w:p w14:paraId="7736EA0A" w14:textId="77777777" w:rsidR="00790C02" w:rsidRPr="00790C02" w:rsidRDefault="00790C02" w:rsidP="00790C02">
            <w:pPr>
              <w:spacing w:after="0"/>
              <w:rPr>
                <w:rFonts w:ascii="Calibri" w:hAnsi="Calibri" w:cs="Calibri"/>
                <w:sz w:val="20"/>
              </w:rPr>
            </w:pPr>
          </w:p>
        </w:tc>
        <w:tc>
          <w:tcPr>
            <w:tcW w:w="1530" w:type="dxa"/>
            <w:vMerge/>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hideMark/>
          </w:tcPr>
          <w:p w14:paraId="10BD679D" w14:textId="77777777" w:rsidR="00790C02" w:rsidRPr="00790C02" w:rsidRDefault="00790C02" w:rsidP="00790C02">
            <w:pPr>
              <w:spacing w:after="0"/>
              <w:rPr>
                <w:rFonts w:ascii="Calibri" w:hAnsi="Calibri" w:cs="Calibri"/>
                <w:sz w:val="20"/>
              </w:rPr>
            </w:pPr>
          </w:p>
        </w:tc>
      </w:tr>
      <w:tr w:rsidR="00BA6F06" w:rsidRPr="00790C02" w14:paraId="73A1235B" w14:textId="77777777" w:rsidTr="00314946">
        <w:trPr>
          <w:trHeight w:val="488"/>
        </w:trPr>
        <w:tc>
          <w:tcPr>
            <w:tcW w:w="9365" w:type="dxa"/>
            <w:gridSpan w:val="6"/>
            <w:tcBorders>
              <w:top w:val="single" w:sz="4" w:space="0" w:color="000000"/>
              <w:left w:val="single" w:sz="4" w:space="0" w:color="000000"/>
              <w:bottom w:val="single" w:sz="4" w:space="0" w:color="000000"/>
              <w:right w:val="single" w:sz="4" w:space="0" w:color="000000"/>
            </w:tcBorders>
            <w:shd w:val="clear" w:color="auto" w:fill="F1EFCA"/>
            <w:vAlign w:val="center"/>
          </w:tcPr>
          <w:p w14:paraId="365EF31B" w14:textId="302C867A" w:rsidR="00BA6F06" w:rsidRPr="00BA6F06" w:rsidRDefault="00BA6F06" w:rsidP="00BA6F06">
            <w:pPr>
              <w:spacing w:after="0"/>
              <w:jc w:val="center"/>
              <w:rPr>
                <w:rFonts w:ascii="Calibri" w:hAnsi="Calibri" w:cs="Calibri"/>
                <w:b/>
                <w:bCs/>
                <w:color w:val="000000"/>
                <w:sz w:val="32"/>
                <w:szCs w:val="32"/>
              </w:rPr>
            </w:pPr>
            <w:r w:rsidRPr="00BA6F06">
              <w:rPr>
                <w:rFonts w:ascii="Calibri" w:hAnsi="Calibri" w:cs="Calibri"/>
                <w:b/>
                <w:bCs/>
                <w:color w:val="000000"/>
                <w:sz w:val="32"/>
                <w:szCs w:val="32"/>
              </w:rPr>
              <w:t xml:space="preserve">Unit 5. Ecology </w:t>
            </w:r>
          </w:p>
        </w:tc>
      </w:tr>
      <w:tr w:rsidR="00EF3C51" w:rsidRPr="00790C02" w14:paraId="39347850" w14:textId="77777777" w:rsidTr="00485EE7">
        <w:trPr>
          <w:trHeight w:val="420"/>
        </w:trPr>
        <w:tc>
          <w:tcPr>
            <w:tcW w:w="475" w:type="dxa"/>
            <w:tcBorders>
              <w:top w:val="single" w:sz="4" w:space="0" w:color="000000"/>
              <w:left w:val="single" w:sz="4" w:space="0" w:color="000000"/>
              <w:bottom w:val="single" w:sz="4" w:space="0" w:color="000000"/>
              <w:right w:val="single" w:sz="4" w:space="0" w:color="000000"/>
            </w:tcBorders>
            <w:shd w:val="clear" w:color="auto" w:fill="F1EFCA"/>
            <w:vAlign w:val="center"/>
          </w:tcPr>
          <w:p w14:paraId="2EBE0386" w14:textId="30A94A59" w:rsidR="00EF3C51" w:rsidRPr="00790C02" w:rsidRDefault="00EF3C51" w:rsidP="00EF3C51">
            <w:pPr>
              <w:spacing w:after="0"/>
              <w:jc w:val="center"/>
              <w:rPr>
                <w:rFonts w:ascii="Calibri" w:hAnsi="Calibri" w:cs="Calibri"/>
                <w:color w:val="000000"/>
                <w:sz w:val="20"/>
              </w:rPr>
            </w:pPr>
            <w:r>
              <w:rPr>
                <w:rFonts w:ascii="Calibri" w:hAnsi="Calibri" w:cs="Calibri"/>
                <w:color w:val="000000"/>
                <w:sz w:val="20"/>
              </w:rPr>
              <w:t>26</w:t>
            </w:r>
          </w:p>
        </w:tc>
        <w:tc>
          <w:tcPr>
            <w:tcW w:w="1260" w:type="dxa"/>
            <w:tcBorders>
              <w:top w:val="single" w:sz="4" w:space="0" w:color="000000"/>
              <w:left w:val="single" w:sz="4" w:space="0" w:color="000000"/>
              <w:bottom w:val="single" w:sz="4" w:space="0" w:color="000000"/>
              <w:right w:val="single" w:sz="4" w:space="0" w:color="000000"/>
            </w:tcBorders>
            <w:shd w:val="clear" w:color="auto" w:fill="F1EFCA"/>
            <w:tcMar>
              <w:top w:w="0" w:type="dxa"/>
              <w:left w:w="115" w:type="dxa"/>
              <w:bottom w:w="0" w:type="dxa"/>
              <w:right w:w="115" w:type="dxa"/>
            </w:tcMar>
            <w:vAlign w:val="center"/>
          </w:tcPr>
          <w:p w14:paraId="4A99E958" w14:textId="22A03075" w:rsidR="00EF3C51" w:rsidRPr="00790C02" w:rsidRDefault="00EF3C51" w:rsidP="00EF3C51">
            <w:pPr>
              <w:spacing w:after="0"/>
              <w:rPr>
                <w:rFonts w:ascii="Calibri" w:eastAsia="Times New Roman" w:hAnsi="Calibri" w:cs="Calibri"/>
                <w:sz w:val="20"/>
                <w:szCs w:val="20"/>
              </w:rPr>
            </w:pPr>
            <w:r w:rsidRPr="00790C02">
              <w:rPr>
                <w:rFonts w:ascii="Calibri" w:eastAsia="Times New Roman" w:hAnsi="Calibri" w:cs="Calibri"/>
                <w:sz w:val="20"/>
                <w:szCs w:val="20"/>
              </w:rPr>
              <w:t>Tue. Nov 17</w:t>
            </w:r>
          </w:p>
        </w:tc>
        <w:tc>
          <w:tcPr>
            <w:tcW w:w="1980" w:type="dxa"/>
            <w:tcBorders>
              <w:top w:val="single" w:sz="4" w:space="0" w:color="000000"/>
              <w:left w:val="single" w:sz="4" w:space="0" w:color="000000"/>
              <w:bottom w:val="single" w:sz="4" w:space="0" w:color="000000"/>
              <w:right w:val="single" w:sz="4" w:space="0" w:color="000000"/>
            </w:tcBorders>
            <w:shd w:val="clear" w:color="auto" w:fill="F1EFCA"/>
            <w:tcMar>
              <w:top w:w="0" w:type="dxa"/>
              <w:left w:w="115" w:type="dxa"/>
              <w:bottom w:w="0" w:type="dxa"/>
              <w:right w:w="115" w:type="dxa"/>
            </w:tcMar>
            <w:vAlign w:val="center"/>
          </w:tcPr>
          <w:p w14:paraId="0D99C19E" w14:textId="122C34C1" w:rsidR="00EF3C51" w:rsidRPr="00790C02" w:rsidRDefault="00EF3C51" w:rsidP="00EF3C51">
            <w:pPr>
              <w:spacing w:after="0"/>
              <w:rPr>
                <w:rFonts w:ascii="Calibri" w:hAnsi="Calibri" w:cs="Calibri"/>
                <w:color w:val="000000"/>
                <w:sz w:val="20"/>
              </w:rPr>
            </w:pPr>
            <w:r w:rsidRPr="00790C02">
              <w:rPr>
                <w:rFonts w:ascii="Calibri" w:hAnsi="Calibri" w:cs="Calibri"/>
                <w:color w:val="000000"/>
                <w:sz w:val="20"/>
              </w:rPr>
              <w:t xml:space="preserve">Ecology </w:t>
            </w:r>
          </w:p>
        </w:tc>
        <w:tc>
          <w:tcPr>
            <w:tcW w:w="2500" w:type="dxa"/>
            <w:tcBorders>
              <w:top w:val="single" w:sz="4" w:space="0" w:color="000000"/>
              <w:left w:val="single" w:sz="4" w:space="0" w:color="000000"/>
              <w:bottom w:val="single" w:sz="4" w:space="0" w:color="000000"/>
              <w:right w:val="single" w:sz="4" w:space="0" w:color="000000"/>
            </w:tcBorders>
            <w:shd w:val="clear" w:color="auto" w:fill="F1EFCA"/>
            <w:tcMar>
              <w:top w:w="0" w:type="dxa"/>
              <w:left w:w="115" w:type="dxa"/>
              <w:bottom w:w="0" w:type="dxa"/>
              <w:right w:w="115" w:type="dxa"/>
            </w:tcMar>
            <w:vAlign w:val="center"/>
          </w:tcPr>
          <w:p w14:paraId="5EA58C69" w14:textId="44F08311" w:rsidR="00EF3C51" w:rsidRPr="00790C02" w:rsidRDefault="00EF3C51" w:rsidP="00EF3C51">
            <w:pPr>
              <w:spacing w:after="0"/>
              <w:rPr>
                <w:rFonts w:ascii="Calibri" w:hAnsi="Calibri" w:cs="Calibri"/>
                <w:color w:val="000000"/>
                <w:sz w:val="20"/>
              </w:rPr>
            </w:pPr>
            <w:r w:rsidRPr="00790C02">
              <w:rPr>
                <w:rFonts w:ascii="Calibri" w:hAnsi="Calibri" w:cs="Calibri"/>
                <w:color w:val="000000"/>
                <w:sz w:val="20"/>
              </w:rPr>
              <w:t>Natural Resources and Sustainability</w:t>
            </w:r>
          </w:p>
        </w:tc>
        <w:tc>
          <w:tcPr>
            <w:tcW w:w="1620" w:type="dxa"/>
            <w:vMerge w:val="restart"/>
            <w:tcBorders>
              <w:top w:val="single" w:sz="4" w:space="0" w:color="000000"/>
              <w:left w:val="single" w:sz="4" w:space="0" w:color="000000"/>
              <w:right w:val="single" w:sz="4" w:space="0" w:color="000000"/>
            </w:tcBorders>
            <w:shd w:val="clear" w:color="auto" w:fill="F1EFCA"/>
            <w:tcMar>
              <w:top w:w="0" w:type="dxa"/>
              <w:left w:w="115" w:type="dxa"/>
              <w:bottom w:w="0" w:type="dxa"/>
              <w:right w:w="115" w:type="dxa"/>
            </w:tcMar>
            <w:vAlign w:val="center"/>
          </w:tcPr>
          <w:p w14:paraId="100872F6" w14:textId="36B5FE13" w:rsidR="00EF3C51" w:rsidRPr="00EF3C51" w:rsidRDefault="00EF3C51" w:rsidP="00EF3C51">
            <w:pPr>
              <w:spacing w:after="0"/>
              <w:rPr>
                <w:rFonts w:ascii="Calibri" w:hAnsi="Calibri" w:cs="Calibri"/>
                <w:i/>
                <w:color w:val="000000"/>
                <w:sz w:val="20"/>
              </w:rPr>
            </w:pPr>
            <w:r>
              <w:rPr>
                <w:rFonts w:ascii="Calibri" w:hAnsi="Calibri" w:cs="Calibri"/>
                <w:color w:val="000000"/>
                <w:sz w:val="20"/>
              </w:rPr>
              <w:t>Homework</w:t>
            </w:r>
            <w:r w:rsidRPr="00790C02">
              <w:rPr>
                <w:rFonts w:ascii="Calibri" w:hAnsi="Calibri" w:cs="Calibri"/>
                <w:color w:val="000000"/>
                <w:sz w:val="20"/>
              </w:rPr>
              <w:t xml:space="preserve"> #9 </w:t>
            </w:r>
            <w:r w:rsidRPr="00790C02">
              <w:rPr>
                <w:rFonts w:ascii="Calibri" w:hAnsi="Calibri" w:cs="Calibri"/>
                <w:i/>
                <w:color w:val="000000"/>
                <w:sz w:val="20"/>
              </w:rPr>
              <w:t>Earth the Operators’ Manual</w:t>
            </w:r>
          </w:p>
        </w:tc>
        <w:tc>
          <w:tcPr>
            <w:tcW w:w="1530" w:type="dxa"/>
            <w:vMerge w:val="restart"/>
            <w:tcBorders>
              <w:top w:val="single" w:sz="4" w:space="0" w:color="000000"/>
              <w:left w:val="single" w:sz="4" w:space="0" w:color="000000"/>
              <w:right w:val="single" w:sz="4" w:space="0" w:color="000000"/>
            </w:tcBorders>
            <w:shd w:val="clear" w:color="auto" w:fill="F1EFCA"/>
            <w:tcMar>
              <w:top w:w="0" w:type="dxa"/>
              <w:left w:w="115" w:type="dxa"/>
              <w:bottom w:w="0" w:type="dxa"/>
              <w:right w:w="115" w:type="dxa"/>
            </w:tcMar>
            <w:vAlign w:val="center"/>
          </w:tcPr>
          <w:p w14:paraId="2F2F008A" w14:textId="0A0E954B" w:rsidR="00EF3C51" w:rsidRPr="00790C02" w:rsidRDefault="00EF3C51" w:rsidP="00EF3C51">
            <w:pPr>
              <w:spacing w:after="0"/>
              <w:rPr>
                <w:rFonts w:ascii="Calibri" w:hAnsi="Calibri" w:cs="Calibri"/>
                <w:color w:val="000000"/>
                <w:sz w:val="20"/>
              </w:rPr>
            </w:pPr>
            <w:r w:rsidRPr="00790C02">
              <w:rPr>
                <w:rFonts w:ascii="Calibri" w:hAnsi="Calibri" w:cs="Calibri"/>
                <w:color w:val="000000"/>
                <w:sz w:val="20"/>
              </w:rPr>
              <w:t>Lab Writing Assignment #2 is Due!</w:t>
            </w:r>
          </w:p>
        </w:tc>
      </w:tr>
      <w:tr w:rsidR="00EF3C51" w:rsidRPr="00790C02" w14:paraId="56E8FEE7" w14:textId="77777777" w:rsidTr="00485EE7">
        <w:trPr>
          <w:trHeight w:val="420"/>
        </w:trPr>
        <w:tc>
          <w:tcPr>
            <w:tcW w:w="475" w:type="dxa"/>
            <w:tcBorders>
              <w:top w:val="single" w:sz="4" w:space="0" w:color="000000"/>
              <w:left w:val="single" w:sz="4" w:space="0" w:color="000000"/>
              <w:bottom w:val="single" w:sz="4" w:space="0" w:color="000000"/>
              <w:right w:val="single" w:sz="4" w:space="0" w:color="000000"/>
            </w:tcBorders>
            <w:shd w:val="clear" w:color="auto" w:fill="F1EFCA"/>
            <w:vAlign w:val="center"/>
          </w:tcPr>
          <w:p w14:paraId="2CF86829" w14:textId="70650BCE" w:rsidR="00EF3C51" w:rsidRPr="00790C02" w:rsidRDefault="00EF3C51" w:rsidP="00EF3C51">
            <w:pPr>
              <w:spacing w:after="0"/>
              <w:jc w:val="center"/>
              <w:rPr>
                <w:rFonts w:ascii="Calibri" w:hAnsi="Calibri" w:cs="Calibri"/>
                <w:color w:val="000000"/>
                <w:sz w:val="20"/>
              </w:rPr>
            </w:pPr>
            <w:r w:rsidRPr="00790C02">
              <w:rPr>
                <w:rFonts w:ascii="Calibri" w:hAnsi="Calibri" w:cs="Calibri"/>
                <w:color w:val="000000"/>
                <w:sz w:val="20"/>
              </w:rPr>
              <w:t>2</w:t>
            </w:r>
            <w:r>
              <w:rPr>
                <w:rFonts w:ascii="Calibri" w:hAnsi="Calibri" w:cs="Calibri"/>
                <w:color w:val="000000"/>
                <w:sz w:val="20"/>
              </w:rPr>
              <w:t>7</w:t>
            </w:r>
          </w:p>
        </w:tc>
        <w:tc>
          <w:tcPr>
            <w:tcW w:w="1260" w:type="dxa"/>
            <w:tcBorders>
              <w:top w:val="single" w:sz="4" w:space="0" w:color="000000"/>
              <w:left w:val="single" w:sz="4" w:space="0" w:color="000000"/>
              <w:bottom w:val="single" w:sz="4" w:space="0" w:color="000000"/>
              <w:right w:val="single" w:sz="4" w:space="0" w:color="000000"/>
            </w:tcBorders>
            <w:shd w:val="clear" w:color="auto" w:fill="F1EFCA"/>
            <w:tcMar>
              <w:top w:w="0" w:type="dxa"/>
              <w:left w:w="115" w:type="dxa"/>
              <w:bottom w:w="0" w:type="dxa"/>
              <w:right w:w="115" w:type="dxa"/>
            </w:tcMar>
            <w:vAlign w:val="center"/>
          </w:tcPr>
          <w:p w14:paraId="50C0B13A" w14:textId="517E0C82" w:rsidR="00EF3C51" w:rsidRPr="00790C02" w:rsidRDefault="00EF3C51" w:rsidP="00EF3C51">
            <w:pPr>
              <w:spacing w:after="0"/>
              <w:rPr>
                <w:rFonts w:ascii="Calibri" w:eastAsia="Times New Roman" w:hAnsi="Calibri" w:cs="Calibri"/>
                <w:sz w:val="20"/>
                <w:szCs w:val="20"/>
              </w:rPr>
            </w:pPr>
            <w:r w:rsidRPr="00790C02">
              <w:rPr>
                <w:rFonts w:ascii="Calibri" w:eastAsia="Times New Roman" w:hAnsi="Calibri" w:cs="Calibri"/>
                <w:sz w:val="20"/>
                <w:szCs w:val="20"/>
              </w:rPr>
              <w:t>Th</w:t>
            </w:r>
            <w:r>
              <w:rPr>
                <w:rFonts w:ascii="Calibri" w:eastAsia="Times New Roman" w:hAnsi="Calibri" w:cs="Calibri"/>
                <w:sz w:val="20"/>
                <w:szCs w:val="20"/>
              </w:rPr>
              <w:t>u.</w:t>
            </w:r>
            <w:r w:rsidRPr="00790C02">
              <w:rPr>
                <w:rFonts w:ascii="Calibri" w:eastAsia="Times New Roman" w:hAnsi="Calibri" w:cs="Calibri"/>
                <w:sz w:val="20"/>
                <w:szCs w:val="20"/>
              </w:rPr>
              <w:t xml:space="preserve"> Nov 19</w:t>
            </w:r>
          </w:p>
        </w:tc>
        <w:tc>
          <w:tcPr>
            <w:tcW w:w="1980" w:type="dxa"/>
            <w:tcBorders>
              <w:top w:val="single" w:sz="4" w:space="0" w:color="000000"/>
              <w:left w:val="single" w:sz="4" w:space="0" w:color="000000"/>
              <w:bottom w:val="single" w:sz="4" w:space="0" w:color="000000"/>
              <w:right w:val="single" w:sz="4" w:space="0" w:color="000000"/>
            </w:tcBorders>
            <w:shd w:val="clear" w:color="auto" w:fill="F1EFCA"/>
            <w:tcMar>
              <w:top w:w="0" w:type="dxa"/>
              <w:left w:w="115" w:type="dxa"/>
              <w:bottom w:w="0" w:type="dxa"/>
              <w:right w:w="115" w:type="dxa"/>
            </w:tcMar>
            <w:vAlign w:val="center"/>
          </w:tcPr>
          <w:p w14:paraId="0B5BF117" w14:textId="79CB2A27" w:rsidR="00EF3C51" w:rsidRPr="00790C02" w:rsidRDefault="00EF3C51" w:rsidP="00EF3C51">
            <w:pPr>
              <w:spacing w:after="0"/>
              <w:rPr>
                <w:rFonts w:ascii="Calibri" w:hAnsi="Calibri" w:cs="Calibri"/>
                <w:color w:val="000000"/>
                <w:sz w:val="20"/>
              </w:rPr>
            </w:pPr>
            <w:r>
              <w:rPr>
                <w:rFonts w:ascii="Calibri" w:hAnsi="Calibri" w:cs="Calibri"/>
                <w:color w:val="000000"/>
                <w:sz w:val="20"/>
              </w:rPr>
              <w:t>Ecology</w:t>
            </w:r>
          </w:p>
        </w:tc>
        <w:tc>
          <w:tcPr>
            <w:tcW w:w="2500" w:type="dxa"/>
            <w:tcBorders>
              <w:top w:val="single" w:sz="4" w:space="0" w:color="000000"/>
              <w:left w:val="single" w:sz="4" w:space="0" w:color="000000"/>
              <w:bottom w:val="single" w:sz="4" w:space="0" w:color="000000"/>
              <w:right w:val="single" w:sz="4" w:space="0" w:color="000000"/>
            </w:tcBorders>
            <w:shd w:val="clear" w:color="auto" w:fill="F1EFCA"/>
            <w:tcMar>
              <w:top w:w="0" w:type="dxa"/>
              <w:left w:w="115" w:type="dxa"/>
              <w:bottom w:w="0" w:type="dxa"/>
              <w:right w:w="115" w:type="dxa"/>
            </w:tcMar>
            <w:vAlign w:val="center"/>
          </w:tcPr>
          <w:p w14:paraId="613CABDC" w14:textId="13212183" w:rsidR="00EF3C51" w:rsidRPr="00790C02" w:rsidRDefault="00EF3C51" w:rsidP="00EF3C51">
            <w:pPr>
              <w:spacing w:after="0"/>
              <w:rPr>
                <w:rFonts w:ascii="Calibri" w:hAnsi="Calibri" w:cs="Calibri"/>
                <w:color w:val="000000"/>
                <w:sz w:val="20"/>
              </w:rPr>
            </w:pPr>
            <w:r w:rsidRPr="00790C02">
              <w:rPr>
                <w:rFonts w:ascii="Calibri" w:hAnsi="Calibri" w:cs="Calibri"/>
                <w:color w:val="000000"/>
                <w:sz w:val="20"/>
              </w:rPr>
              <w:t>Climate Change Evidence</w:t>
            </w:r>
          </w:p>
        </w:tc>
        <w:tc>
          <w:tcPr>
            <w:tcW w:w="1620" w:type="dxa"/>
            <w:vMerge/>
            <w:tcBorders>
              <w:left w:val="single" w:sz="4" w:space="0" w:color="000000"/>
              <w:bottom w:val="single" w:sz="4" w:space="0" w:color="000000"/>
              <w:right w:val="single" w:sz="4" w:space="0" w:color="000000"/>
            </w:tcBorders>
            <w:shd w:val="clear" w:color="auto" w:fill="F1EFCA"/>
            <w:tcMar>
              <w:top w:w="0" w:type="dxa"/>
              <w:left w:w="115" w:type="dxa"/>
              <w:bottom w:w="0" w:type="dxa"/>
              <w:right w:w="115" w:type="dxa"/>
            </w:tcMar>
            <w:vAlign w:val="center"/>
          </w:tcPr>
          <w:p w14:paraId="6F9A1313" w14:textId="77777777" w:rsidR="00EF3C51" w:rsidRDefault="00EF3C51" w:rsidP="00EF3C51">
            <w:pPr>
              <w:spacing w:after="0"/>
              <w:rPr>
                <w:rFonts w:ascii="Calibri" w:hAnsi="Calibri" w:cs="Calibri"/>
                <w:color w:val="000000"/>
                <w:sz w:val="20"/>
              </w:rPr>
            </w:pPr>
          </w:p>
        </w:tc>
        <w:tc>
          <w:tcPr>
            <w:tcW w:w="1530" w:type="dxa"/>
            <w:vMerge/>
            <w:tcBorders>
              <w:left w:val="single" w:sz="4" w:space="0" w:color="000000"/>
              <w:bottom w:val="single" w:sz="4" w:space="0" w:color="000000"/>
              <w:right w:val="single" w:sz="4" w:space="0" w:color="000000"/>
            </w:tcBorders>
            <w:shd w:val="clear" w:color="auto" w:fill="F1EFCA"/>
            <w:tcMar>
              <w:top w:w="0" w:type="dxa"/>
              <w:left w:w="115" w:type="dxa"/>
              <w:bottom w:w="0" w:type="dxa"/>
              <w:right w:w="115" w:type="dxa"/>
            </w:tcMar>
            <w:vAlign w:val="center"/>
          </w:tcPr>
          <w:p w14:paraId="04DABF49" w14:textId="77777777" w:rsidR="00EF3C51" w:rsidRPr="00790C02" w:rsidRDefault="00EF3C51" w:rsidP="00EF3C51">
            <w:pPr>
              <w:spacing w:after="0"/>
              <w:rPr>
                <w:rFonts w:ascii="Calibri" w:hAnsi="Calibri" w:cs="Calibri"/>
                <w:color w:val="000000"/>
                <w:sz w:val="20"/>
              </w:rPr>
            </w:pPr>
          </w:p>
        </w:tc>
      </w:tr>
      <w:tr w:rsidR="00EF3C51" w:rsidRPr="00790C02" w14:paraId="6AC987A9" w14:textId="77777777" w:rsidTr="00EF3C51">
        <w:trPr>
          <w:trHeight w:val="420"/>
        </w:trPr>
        <w:tc>
          <w:tcPr>
            <w:tcW w:w="475" w:type="dxa"/>
            <w:tcBorders>
              <w:top w:val="single" w:sz="4" w:space="0" w:color="000000"/>
              <w:left w:val="single" w:sz="4" w:space="0" w:color="000000"/>
              <w:bottom w:val="single" w:sz="4" w:space="0" w:color="000000"/>
              <w:right w:val="single" w:sz="4" w:space="0" w:color="000000"/>
            </w:tcBorders>
            <w:shd w:val="clear" w:color="auto" w:fill="F1EFCA"/>
            <w:vAlign w:val="center"/>
          </w:tcPr>
          <w:p w14:paraId="2F1968C2" w14:textId="088D4E67" w:rsidR="00EF3C51" w:rsidRPr="00790C02" w:rsidRDefault="00EF3C51" w:rsidP="00EF3C51">
            <w:pPr>
              <w:spacing w:after="0"/>
              <w:jc w:val="center"/>
              <w:rPr>
                <w:rFonts w:ascii="Calibri" w:hAnsi="Calibri" w:cs="Calibri"/>
                <w:color w:val="000000"/>
                <w:sz w:val="20"/>
              </w:rPr>
            </w:pPr>
            <w:r w:rsidRPr="00790C02">
              <w:rPr>
                <w:rFonts w:ascii="Calibri" w:hAnsi="Calibri" w:cs="Calibri"/>
                <w:color w:val="000000"/>
                <w:sz w:val="20"/>
              </w:rPr>
              <w:t>2</w:t>
            </w:r>
            <w:r>
              <w:rPr>
                <w:rFonts w:ascii="Calibri" w:hAnsi="Calibri" w:cs="Calibri"/>
                <w:color w:val="000000"/>
                <w:sz w:val="20"/>
              </w:rPr>
              <w:t>8</w:t>
            </w:r>
          </w:p>
        </w:tc>
        <w:tc>
          <w:tcPr>
            <w:tcW w:w="1260" w:type="dxa"/>
            <w:tcBorders>
              <w:top w:val="single" w:sz="4" w:space="0" w:color="000000"/>
              <w:left w:val="single" w:sz="4" w:space="0" w:color="000000"/>
              <w:bottom w:val="single" w:sz="4" w:space="0" w:color="000000"/>
              <w:right w:val="single" w:sz="4" w:space="0" w:color="000000"/>
            </w:tcBorders>
            <w:shd w:val="clear" w:color="auto" w:fill="F1EFCA"/>
            <w:tcMar>
              <w:top w:w="0" w:type="dxa"/>
              <w:left w:w="115" w:type="dxa"/>
              <w:bottom w:w="0" w:type="dxa"/>
              <w:right w:w="115" w:type="dxa"/>
            </w:tcMar>
            <w:vAlign w:val="center"/>
          </w:tcPr>
          <w:p w14:paraId="7CD4B270" w14:textId="201C623C" w:rsidR="00EF3C51" w:rsidRPr="00790C02" w:rsidRDefault="00EF3C51" w:rsidP="00EF3C51">
            <w:pPr>
              <w:spacing w:after="0"/>
              <w:rPr>
                <w:rFonts w:ascii="Calibri" w:hAnsi="Calibri" w:cs="Calibri"/>
                <w:sz w:val="20"/>
              </w:rPr>
            </w:pPr>
            <w:r w:rsidRPr="00790C02">
              <w:rPr>
                <w:rFonts w:ascii="Calibri" w:eastAsia="Times New Roman" w:hAnsi="Calibri" w:cs="Calibri"/>
                <w:sz w:val="20"/>
                <w:szCs w:val="20"/>
              </w:rPr>
              <w:t>Tue</w:t>
            </w:r>
            <w:r>
              <w:rPr>
                <w:rFonts w:ascii="Calibri" w:eastAsia="Times New Roman" w:hAnsi="Calibri" w:cs="Calibri"/>
                <w:sz w:val="20"/>
                <w:szCs w:val="20"/>
              </w:rPr>
              <w:t>.</w:t>
            </w:r>
            <w:r w:rsidRPr="00790C02">
              <w:rPr>
                <w:rFonts w:ascii="Calibri" w:eastAsia="Times New Roman" w:hAnsi="Calibri" w:cs="Calibri"/>
                <w:sz w:val="20"/>
                <w:szCs w:val="20"/>
              </w:rPr>
              <w:t xml:space="preserve"> Nov 24</w:t>
            </w:r>
          </w:p>
        </w:tc>
        <w:tc>
          <w:tcPr>
            <w:tcW w:w="1980" w:type="dxa"/>
            <w:tcBorders>
              <w:top w:val="single" w:sz="4" w:space="0" w:color="000000"/>
              <w:left w:val="single" w:sz="4" w:space="0" w:color="000000"/>
              <w:bottom w:val="single" w:sz="4" w:space="0" w:color="000000"/>
              <w:right w:val="single" w:sz="4" w:space="0" w:color="000000"/>
            </w:tcBorders>
            <w:shd w:val="clear" w:color="auto" w:fill="F1EFCA"/>
            <w:tcMar>
              <w:top w:w="0" w:type="dxa"/>
              <w:left w:w="115" w:type="dxa"/>
              <w:bottom w:w="0" w:type="dxa"/>
              <w:right w:w="115" w:type="dxa"/>
            </w:tcMar>
            <w:vAlign w:val="center"/>
            <w:hideMark/>
          </w:tcPr>
          <w:p w14:paraId="06CE7C56" w14:textId="5C946A5F" w:rsidR="00EF3C51" w:rsidRPr="00790C02" w:rsidRDefault="00EF3C51" w:rsidP="00EF3C51">
            <w:pPr>
              <w:spacing w:after="0"/>
              <w:rPr>
                <w:rFonts w:ascii="Calibri" w:hAnsi="Calibri" w:cs="Calibri"/>
                <w:sz w:val="20"/>
              </w:rPr>
            </w:pPr>
            <w:r w:rsidRPr="00790C02">
              <w:rPr>
                <w:rFonts w:ascii="Calibri" w:hAnsi="Calibri" w:cs="Calibri"/>
                <w:color w:val="000000"/>
                <w:sz w:val="20"/>
              </w:rPr>
              <w:t xml:space="preserve">Ecology </w:t>
            </w:r>
          </w:p>
        </w:tc>
        <w:tc>
          <w:tcPr>
            <w:tcW w:w="2500" w:type="dxa"/>
            <w:tcBorders>
              <w:top w:val="single" w:sz="4" w:space="0" w:color="000000"/>
              <w:left w:val="single" w:sz="4" w:space="0" w:color="000000"/>
              <w:bottom w:val="single" w:sz="4" w:space="0" w:color="000000"/>
              <w:right w:val="single" w:sz="4" w:space="0" w:color="000000"/>
            </w:tcBorders>
            <w:shd w:val="clear" w:color="auto" w:fill="F1EFCA"/>
            <w:tcMar>
              <w:top w:w="0" w:type="dxa"/>
              <w:left w:w="115" w:type="dxa"/>
              <w:bottom w:w="0" w:type="dxa"/>
              <w:right w:w="115" w:type="dxa"/>
            </w:tcMar>
            <w:vAlign w:val="center"/>
          </w:tcPr>
          <w:p w14:paraId="3A849648" w14:textId="6BF66CF6" w:rsidR="00EF3C51" w:rsidRPr="00790C02" w:rsidRDefault="00EF3C51" w:rsidP="00EF3C51">
            <w:pPr>
              <w:spacing w:after="0"/>
              <w:rPr>
                <w:rFonts w:ascii="Calibri" w:hAnsi="Calibri" w:cs="Calibri"/>
                <w:sz w:val="20"/>
              </w:rPr>
            </w:pPr>
            <w:r w:rsidRPr="00790C02">
              <w:rPr>
                <w:rFonts w:ascii="Calibri" w:hAnsi="Calibri" w:cs="Calibri"/>
                <w:color w:val="000000"/>
                <w:sz w:val="20"/>
              </w:rPr>
              <w:t>Climate Consensus and Effects</w:t>
            </w:r>
          </w:p>
        </w:tc>
        <w:tc>
          <w:tcPr>
            <w:tcW w:w="1620" w:type="dxa"/>
            <w:vMerge w:val="restart"/>
            <w:tcBorders>
              <w:top w:val="single" w:sz="4" w:space="0" w:color="000000"/>
              <w:left w:val="single" w:sz="4" w:space="0" w:color="000000"/>
              <w:bottom w:val="single" w:sz="4" w:space="0" w:color="000000"/>
              <w:right w:val="single" w:sz="4" w:space="0" w:color="000000"/>
            </w:tcBorders>
            <w:shd w:val="clear" w:color="auto" w:fill="F1EFCA"/>
            <w:tcMar>
              <w:top w:w="0" w:type="dxa"/>
              <w:left w:w="115" w:type="dxa"/>
              <w:bottom w:w="0" w:type="dxa"/>
              <w:right w:w="115" w:type="dxa"/>
            </w:tcMar>
            <w:vAlign w:val="center"/>
            <w:hideMark/>
          </w:tcPr>
          <w:p w14:paraId="31B97D7E" w14:textId="376BC549" w:rsidR="00EF3C51" w:rsidRPr="00790C02" w:rsidRDefault="00EF3C51" w:rsidP="00EF3C51">
            <w:pPr>
              <w:spacing w:after="0"/>
              <w:rPr>
                <w:rFonts w:ascii="Calibri" w:hAnsi="Calibri" w:cs="Calibri"/>
                <w:sz w:val="20"/>
              </w:rPr>
            </w:pPr>
            <w:r>
              <w:rPr>
                <w:rFonts w:ascii="Calibri" w:hAnsi="Calibri" w:cs="Calibri"/>
                <w:sz w:val="20"/>
              </w:rPr>
              <w:t xml:space="preserve">No Homework – Happy Thanksgiving </w:t>
            </w:r>
            <w:r w:rsidRPr="00EF3C51">
              <w:rPr>
                <w:rFonts w:ascii="Calibri" w:hAnsi="Calibri" w:cs="Calibri"/>
                <w:sz w:val="20"/>
              </w:rPr>
              <w:sym w:font="Wingdings" w:char="F04A"/>
            </w:r>
          </w:p>
        </w:tc>
        <w:tc>
          <w:tcPr>
            <w:tcW w:w="1530" w:type="dxa"/>
            <w:vMerge w:val="restart"/>
            <w:tcBorders>
              <w:top w:val="single" w:sz="4" w:space="0" w:color="000000"/>
              <w:left w:val="single" w:sz="4" w:space="0" w:color="000000"/>
              <w:bottom w:val="single" w:sz="4" w:space="0" w:color="000000"/>
              <w:right w:val="single" w:sz="4" w:space="0" w:color="000000"/>
            </w:tcBorders>
            <w:shd w:val="clear" w:color="auto" w:fill="F1EFCA"/>
            <w:tcMar>
              <w:top w:w="0" w:type="dxa"/>
              <w:left w:w="115" w:type="dxa"/>
              <w:bottom w:w="0" w:type="dxa"/>
              <w:right w:w="115" w:type="dxa"/>
            </w:tcMar>
            <w:vAlign w:val="center"/>
            <w:hideMark/>
          </w:tcPr>
          <w:p w14:paraId="34102789" w14:textId="273CF8D9" w:rsidR="00EF3C51" w:rsidRPr="00790C02" w:rsidRDefault="00EF3C51" w:rsidP="00EF3C51">
            <w:pPr>
              <w:spacing w:after="0"/>
              <w:rPr>
                <w:rFonts w:ascii="Calibri" w:hAnsi="Calibri" w:cs="Calibri"/>
                <w:color w:val="000000"/>
                <w:sz w:val="20"/>
              </w:rPr>
            </w:pPr>
            <w:r>
              <w:rPr>
                <w:rFonts w:ascii="Calibri" w:hAnsi="Calibri" w:cs="Calibri"/>
                <w:color w:val="000000"/>
                <w:sz w:val="20"/>
              </w:rPr>
              <w:t>No Labs – Thanksgiving Week</w:t>
            </w:r>
          </w:p>
        </w:tc>
      </w:tr>
      <w:tr w:rsidR="00EF3C51" w:rsidRPr="00790C02" w14:paraId="26E78E8D" w14:textId="77777777" w:rsidTr="00EF3C51">
        <w:trPr>
          <w:trHeight w:val="281"/>
        </w:trPr>
        <w:tc>
          <w:tcPr>
            <w:tcW w:w="475" w:type="dxa"/>
            <w:tcBorders>
              <w:top w:val="single" w:sz="4" w:space="0" w:color="000000"/>
              <w:left w:val="single" w:sz="4" w:space="0" w:color="000000"/>
              <w:bottom w:val="single" w:sz="4" w:space="0" w:color="000000"/>
              <w:right w:val="single" w:sz="4" w:space="0" w:color="000000"/>
            </w:tcBorders>
            <w:shd w:val="clear" w:color="auto" w:fill="F1EFCA"/>
            <w:vAlign w:val="center"/>
          </w:tcPr>
          <w:p w14:paraId="506656E1" w14:textId="5C317E7D" w:rsidR="00EF3C51" w:rsidRPr="00790C02" w:rsidRDefault="00EF3C51" w:rsidP="00EF3C51">
            <w:pPr>
              <w:spacing w:after="0"/>
              <w:jc w:val="center"/>
              <w:rPr>
                <w:rFonts w:ascii="Calibri" w:hAnsi="Calibri" w:cs="Calibri"/>
                <w:color w:val="000000"/>
                <w:sz w:val="20"/>
              </w:rPr>
            </w:pPr>
            <w:r>
              <w:rPr>
                <w:rFonts w:ascii="Calibri" w:hAnsi="Calibri" w:cs="Calibri"/>
                <w:color w:val="000000"/>
                <w:sz w:val="20"/>
              </w:rPr>
              <w:t>--</w:t>
            </w:r>
          </w:p>
        </w:tc>
        <w:tc>
          <w:tcPr>
            <w:tcW w:w="1260" w:type="dxa"/>
            <w:tcBorders>
              <w:top w:val="single" w:sz="4" w:space="0" w:color="000000"/>
              <w:left w:val="single" w:sz="4" w:space="0" w:color="000000"/>
              <w:bottom w:val="single" w:sz="4" w:space="0" w:color="000000"/>
              <w:right w:val="single" w:sz="4" w:space="0" w:color="000000"/>
            </w:tcBorders>
            <w:shd w:val="clear" w:color="auto" w:fill="F1EFCA"/>
            <w:tcMar>
              <w:top w:w="0" w:type="dxa"/>
              <w:left w:w="115" w:type="dxa"/>
              <w:bottom w:w="0" w:type="dxa"/>
              <w:right w:w="115" w:type="dxa"/>
            </w:tcMar>
            <w:vAlign w:val="center"/>
            <w:hideMark/>
          </w:tcPr>
          <w:p w14:paraId="011FD294" w14:textId="095180DA" w:rsidR="00EF3C51" w:rsidRPr="00790C02" w:rsidRDefault="00EF3C51" w:rsidP="00EF3C51">
            <w:pPr>
              <w:spacing w:after="0"/>
              <w:rPr>
                <w:rFonts w:ascii="Calibri" w:hAnsi="Calibri" w:cs="Calibri"/>
                <w:sz w:val="20"/>
              </w:rPr>
            </w:pPr>
            <w:r w:rsidRPr="00790C02">
              <w:rPr>
                <w:rFonts w:ascii="Calibri" w:eastAsia="Times New Roman" w:hAnsi="Calibri" w:cs="Calibri"/>
                <w:sz w:val="20"/>
                <w:szCs w:val="20"/>
              </w:rPr>
              <w:t>Thu</w:t>
            </w:r>
            <w:r>
              <w:rPr>
                <w:rFonts w:ascii="Calibri" w:eastAsia="Times New Roman" w:hAnsi="Calibri" w:cs="Calibri"/>
                <w:sz w:val="20"/>
                <w:szCs w:val="20"/>
              </w:rPr>
              <w:t xml:space="preserve">. </w:t>
            </w:r>
            <w:r w:rsidRPr="00790C02">
              <w:rPr>
                <w:rFonts w:ascii="Calibri" w:eastAsia="Times New Roman" w:hAnsi="Calibri" w:cs="Calibri"/>
                <w:sz w:val="20"/>
                <w:szCs w:val="20"/>
              </w:rPr>
              <w:t>Nov 26</w:t>
            </w:r>
          </w:p>
        </w:tc>
        <w:tc>
          <w:tcPr>
            <w:tcW w:w="4480" w:type="dxa"/>
            <w:gridSpan w:val="2"/>
            <w:tcBorders>
              <w:top w:val="single" w:sz="4" w:space="0" w:color="000000"/>
              <w:left w:val="single" w:sz="4" w:space="0" w:color="000000"/>
              <w:bottom w:val="single" w:sz="4" w:space="0" w:color="000000"/>
              <w:right w:val="single" w:sz="4" w:space="0" w:color="000000"/>
            </w:tcBorders>
            <w:shd w:val="clear" w:color="auto" w:fill="F1EFCA"/>
            <w:tcMar>
              <w:top w:w="0" w:type="dxa"/>
              <w:left w:w="115" w:type="dxa"/>
              <w:bottom w:w="0" w:type="dxa"/>
              <w:right w:w="115" w:type="dxa"/>
            </w:tcMar>
            <w:vAlign w:val="center"/>
            <w:hideMark/>
          </w:tcPr>
          <w:p w14:paraId="327B57B5" w14:textId="6C1664BE" w:rsidR="00EF3C51" w:rsidRPr="00790C02" w:rsidRDefault="00EF3C51" w:rsidP="00EF3C51">
            <w:pPr>
              <w:spacing w:after="0"/>
              <w:rPr>
                <w:rFonts w:ascii="Calibri" w:hAnsi="Calibri" w:cs="Calibri"/>
                <w:sz w:val="20"/>
              </w:rPr>
            </w:pPr>
            <w:r w:rsidRPr="00790C02">
              <w:rPr>
                <w:rFonts w:ascii="Calibri" w:hAnsi="Calibri" w:cs="Calibri"/>
                <w:b/>
                <w:bCs/>
                <w:color w:val="000000"/>
                <w:sz w:val="20"/>
              </w:rPr>
              <w:t>HOLIDAY – Thanksgiving Recess</w:t>
            </w:r>
          </w:p>
        </w:tc>
        <w:tc>
          <w:tcPr>
            <w:tcW w:w="1620" w:type="dxa"/>
            <w:vMerge/>
            <w:tcBorders>
              <w:top w:val="single" w:sz="4" w:space="0" w:color="000000"/>
              <w:left w:val="single" w:sz="4" w:space="0" w:color="000000"/>
              <w:bottom w:val="single" w:sz="4" w:space="0" w:color="000000"/>
              <w:right w:val="single" w:sz="4" w:space="0" w:color="000000"/>
            </w:tcBorders>
            <w:shd w:val="clear" w:color="auto" w:fill="F1EFCA"/>
            <w:vAlign w:val="center"/>
            <w:hideMark/>
          </w:tcPr>
          <w:p w14:paraId="40E07D11" w14:textId="77777777" w:rsidR="00EF3C51" w:rsidRPr="00790C02" w:rsidRDefault="00EF3C51" w:rsidP="00EF3C51">
            <w:pPr>
              <w:spacing w:after="0"/>
              <w:rPr>
                <w:rFonts w:ascii="Calibri" w:hAnsi="Calibri" w:cs="Calibri"/>
                <w:sz w:val="20"/>
              </w:rPr>
            </w:pPr>
          </w:p>
        </w:tc>
        <w:tc>
          <w:tcPr>
            <w:tcW w:w="1530" w:type="dxa"/>
            <w:vMerge/>
            <w:tcBorders>
              <w:top w:val="single" w:sz="4" w:space="0" w:color="000000"/>
              <w:left w:val="single" w:sz="4" w:space="0" w:color="000000"/>
              <w:bottom w:val="single" w:sz="4" w:space="0" w:color="000000"/>
              <w:right w:val="single" w:sz="4" w:space="0" w:color="000000"/>
            </w:tcBorders>
            <w:shd w:val="clear" w:color="auto" w:fill="F1EFCA"/>
            <w:vAlign w:val="center"/>
            <w:hideMark/>
          </w:tcPr>
          <w:p w14:paraId="7F2AC57F" w14:textId="77777777" w:rsidR="00EF3C51" w:rsidRPr="00790C02" w:rsidRDefault="00EF3C51" w:rsidP="00EF3C51">
            <w:pPr>
              <w:spacing w:after="0"/>
              <w:rPr>
                <w:rFonts w:ascii="Calibri" w:hAnsi="Calibri" w:cs="Calibri"/>
                <w:sz w:val="20"/>
              </w:rPr>
            </w:pPr>
          </w:p>
        </w:tc>
      </w:tr>
      <w:tr w:rsidR="00EF3C51" w:rsidRPr="00790C02" w14:paraId="44C1DD8B" w14:textId="77777777" w:rsidTr="00BA6F06">
        <w:trPr>
          <w:trHeight w:val="420"/>
        </w:trPr>
        <w:tc>
          <w:tcPr>
            <w:tcW w:w="475" w:type="dxa"/>
            <w:tcBorders>
              <w:top w:val="single" w:sz="4" w:space="0" w:color="000000"/>
              <w:left w:val="single" w:sz="4" w:space="0" w:color="000000"/>
              <w:bottom w:val="single" w:sz="4" w:space="0" w:color="000000"/>
              <w:right w:val="single" w:sz="4" w:space="0" w:color="000000"/>
            </w:tcBorders>
            <w:shd w:val="clear" w:color="auto" w:fill="F1EFCA"/>
            <w:vAlign w:val="center"/>
          </w:tcPr>
          <w:p w14:paraId="1C5482FA" w14:textId="77777777" w:rsidR="00EF3C51" w:rsidRPr="00790C02" w:rsidRDefault="00EF3C51" w:rsidP="00EF3C51">
            <w:pPr>
              <w:spacing w:after="0"/>
              <w:jc w:val="center"/>
              <w:rPr>
                <w:rFonts w:ascii="Calibri" w:hAnsi="Calibri" w:cs="Calibri"/>
                <w:color w:val="000000"/>
                <w:sz w:val="20"/>
              </w:rPr>
            </w:pPr>
            <w:r w:rsidRPr="00790C02">
              <w:rPr>
                <w:rFonts w:ascii="Calibri" w:hAnsi="Calibri" w:cs="Calibri"/>
                <w:color w:val="000000"/>
                <w:sz w:val="20"/>
              </w:rPr>
              <w:t>29</w:t>
            </w:r>
          </w:p>
        </w:tc>
        <w:tc>
          <w:tcPr>
            <w:tcW w:w="1260" w:type="dxa"/>
            <w:tcBorders>
              <w:top w:val="single" w:sz="4" w:space="0" w:color="000000"/>
              <w:left w:val="single" w:sz="4" w:space="0" w:color="000000"/>
              <w:bottom w:val="single" w:sz="4" w:space="0" w:color="000000"/>
              <w:right w:val="single" w:sz="4" w:space="0" w:color="000000"/>
            </w:tcBorders>
            <w:shd w:val="clear" w:color="auto" w:fill="F1EFCA"/>
            <w:tcMar>
              <w:top w:w="0" w:type="dxa"/>
              <w:left w:w="115" w:type="dxa"/>
              <w:bottom w:w="0" w:type="dxa"/>
              <w:right w:w="115" w:type="dxa"/>
            </w:tcMar>
            <w:vAlign w:val="center"/>
            <w:hideMark/>
          </w:tcPr>
          <w:p w14:paraId="71317CCC" w14:textId="630D4D29" w:rsidR="00EF3C51" w:rsidRPr="00790C02" w:rsidRDefault="00EF3C51" w:rsidP="00EF3C51">
            <w:pPr>
              <w:spacing w:after="0"/>
              <w:rPr>
                <w:rFonts w:ascii="Calibri" w:hAnsi="Calibri" w:cs="Calibri"/>
                <w:sz w:val="20"/>
              </w:rPr>
            </w:pPr>
            <w:r w:rsidRPr="00790C02">
              <w:rPr>
                <w:rFonts w:ascii="Calibri" w:eastAsia="Times New Roman" w:hAnsi="Calibri" w:cs="Calibri"/>
                <w:sz w:val="20"/>
                <w:szCs w:val="20"/>
              </w:rPr>
              <w:t>Tue., Dec 1</w:t>
            </w:r>
          </w:p>
        </w:tc>
        <w:tc>
          <w:tcPr>
            <w:tcW w:w="1980" w:type="dxa"/>
            <w:tcBorders>
              <w:top w:val="single" w:sz="4" w:space="0" w:color="000000"/>
              <w:left w:val="single" w:sz="4" w:space="0" w:color="000000"/>
              <w:bottom w:val="single" w:sz="4" w:space="0" w:color="000000"/>
              <w:right w:val="single" w:sz="4" w:space="0" w:color="000000"/>
            </w:tcBorders>
            <w:shd w:val="clear" w:color="auto" w:fill="F1EFCA"/>
            <w:tcMar>
              <w:top w:w="0" w:type="dxa"/>
              <w:left w:w="115" w:type="dxa"/>
              <w:bottom w:w="0" w:type="dxa"/>
              <w:right w:w="115" w:type="dxa"/>
            </w:tcMar>
            <w:vAlign w:val="center"/>
            <w:hideMark/>
          </w:tcPr>
          <w:p w14:paraId="128D7EFF" w14:textId="3F20D446" w:rsidR="00EF3C51" w:rsidRPr="00790C02" w:rsidRDefault="00EF3C51" w:rsidP="00EF3C51">
            <w:pPr>
              <w:spacing w:after="0"/>
              <w:rPr>
                <w:rFonts w:ascii="Calibri" w:hAnsi="Calibri" w:cs="Calibri"/>
                <w:sz w:val="20"/>
              </w:rPr>
            </w:pPr>
            <w:r w:rsidRPr="00790C02">
              <w:rPr>
                <w:rFonts w:ascii="Calibri" w:hAnsi="Calibri" w:cs="Calibri"/>
                <w:color w:val="000000"/>
                <w:sz w:val="20"/>
              </w:rPr>
              <w:t xml:space="preserve">Ecology </w:t>
            </w:r>
          </w:p>
        </w:tc>
        <w:tc>
          <w:tcPr>
            <w:tcW w:w="2500" w:type="dxa"/>
            <w:tcBorders>
              <w:top w:val="single" w:sz="4" w:space="0" w:color="000000"/>
              <w:left w:val="single" w:sz="4" w:space="0" w:color="000000"/>
              <w:bottom w:val="single" w:sz="4" w:space="0" w:color="000000"/>
              <w:right w:val="single" w:sz="4" w:space="0" w:color="000000"/>
            </w:tcBorders>
            <w:shd w:val="clear" w:color="auto" w:fill="F1EFCA"/>
            <w:tcMar>
              <w:top w:w="0" w:type="dxa"/>
              <w:left w:w="115" w:type="dxa"/>
              <w:bottom w:w="0" w:type="dxa"/>
              <w:right w:w="115" w:type="dxa"/>
            </w:tcMar>
            <w:vAlign w:val="center"/>
            <w:hideMark/>
          </w:tcPr>
          <w:p w14:paraId="594DAADE" w14:textId="77777777" w:rsidR="00EF3C51" w:rsidRPr="00790C02" w:rsidRDefault="00EF3C51" w:rsidP="00EF3C51">
            <w:pPr>
              <w:spacing w:after="0"/>
              <w:rPr>
                <w:rFonts w:ascii="Calibri" w:hAnsi="Calibri" w:cs="Calibri"/>
                <w:sz w:val="20"/>
              </w:rPr>
            </w:pPr>
            <w:r w:rsidRPr="00790C02">
              <w:rPr>
                <w:rFonts w:ascii="Calibri" w:hAnsi="Calibri" w:cs="Calibri"/>
                <w:color w:val="000000"/>
                <w:sz w:val="20"/>
              </w:rPr>
              <w:t>How to be Ecofriendly</w:t>
            </w:r>
          </w:p>
        </w:tc>
        <w:tc>
          <w:tcPr>
            <w:tcW w:w="1620" w:type="dxa"/>
            <w:vMerge w:val="restart"/>
            <w:tcBorders>
              <w:top w:val="single" w:sz="4" w:space="0" w:color="000000"/>
              <w:left w:val="single" w:sz="4" w:space="0" w:color="000000"/>
              <w:right w:val="single" w:sz="4" w:space="0" w:color="000000"/>
            </w:tcBorders>
            <w:shd w:val="clear" w:color="auto" w:fill="F1EFCA"/>
            <w:tcMar>
              <w:top w:w="0" w:type="dxa"/>
              <w:left w:w="115" w:type="dxa"/>
              <w:bottom w:w="0" w:type="dxa"/>
              <w:right w:w="115" w:type="dxa"/>
            </w:tcMar>
            <w:vAlign w:val="center"/>
            <w:hideMark/>
          </w:tcPr>
          <w:p w14:paraId="13A0E343" w14:textId="398BFF83" w:rsidR="00EF3C51" w:rsidRPr="00790C02" w:rsidRDefault="00EF3C51" w:rsidP="00EF3C51">
            <w:pPr>
              <w:spacing w:after="0"/>
              <w:rPr>
                <w:rFonts w:ascii="Calibri" w:hAnsi="Calibri" w:cs="Calibri"/>
                <w:b/>
                <w:color w:val="000000"/>
                <w:sz w:val="20"/>
              </w:rPr>
            </w:pPr>
            <w:r w:rsidRPr="00790C02">
              <w:rPr>
                <w:rFonts w:ascii="Calibri" w:hAnsi="Calibri" w:cs="Calibri"/>
                <w:b/>
                <w:color w:val="000000"/>
                <w:sz w:val="20"/>
              </w:rPr>
              <w:t xml:space="preserve">Unit 5 </w:t>
            </w:r>
            <w:r>
              <w:rPr>
                <w:rFonts w:ascii="Calibri" w:hAnsi="Calibri" w:cs="Calibri"/>
                <w:b/>
                <w:color w:val="000000"/>
                <w:sz w:val="20"/>
              </w:rPr>
              <w:t>Quiz</w:t>
            </w:r>
            <w:r w:rsidRPr="00790C02">
              <w:rPr>
                <w:rFonts w:ascii="Calibri" w:hAnsi="Calibri" w:cs="Calibri"/>
                <w:b/>
                <w:color w:val="000000"/>
                <w:sz w:val="20"/>
              </w:rPr>
              <w:t xml:space="preserve"> </w:t>
            </w:r>
          </w:p>
          <w:p w14:paraId="1E3B484D" w14:textId="03F78552" w:rsidR="00EF3C51" w:rsidRPr="00790C02" w:rsidRDefault="00EF3C51" w:rsidP="00EF3C51">
            <w:pPr>
              <w:spacing w:after="0"/>
              <w:rPr>
                <w:rFonts w:ascii="Calibri" w:hAnsi="Calibri" w:cs="Calibri"/>
                <w:sz w:val="20"/>
              </w:rPr>
            </w:pPr>
            <w:r w:rsidRPr="00790C02">
              <w:rPr>
                <w:rFonts w:ascii="Calibri" w:hAnsi="Calibri" w:cs="Calibri"/>
                <w:b/>
                <w:color w:val="000000"/>
                <w:sz w:val="20"/>
              </w:rPr>
              <w:t>Open 12/</w:t>
            </w:r>
            <w:r>
              <w:rPr>
                <w:rFonts w:ascii="Calibri" w:hAnsi="Calibri" w:cs="Calibri"/>
                <w:b/>
                <w:color w:val="000000"/>
                <w:sz w:val="20"/>
              </w:rPr>
              <w:t>4</w:t>
            </w:r>
            <w:r w:rsidRPr="00790C02">
              <w:rPr>
                <w:rFonts w:ascii="Calibri" w:hAnsi="Calibri" w:cs="Calibri"/>
                <w:b/>
                <w:color w:val="000000"/>
                <w:sz w:val="20"/>
              </w:rPr>
              <w:t>-12/</w:t>
            </w:r>
            <w:r>
              <w:rPr>
                <w:rFonts w:ascii="Calibri" w:hAnsi="Calibri" w:cs="Calibri"/>
                <w:b/>
                <w:color w:val="000000"/>
                <w:sz w:val="20"/>
              </w:rPr>
              <w:t>7</w:t>
            </w:r>
          </w:p>
        </w:tc>
        <w:tc>
          <w:tcPr>
            <w:tcW w:w="1530" w:type="dxa"/>
            <w:vMerge w:val="restart"/>
            <w:tcBorders>
              <w:top w:val="single" w:sz="4" w:space="0" w:color="000000"/>
              <w:left w:val="single" w:sz="4" w:space="0" w:color="000000"/>
              <w:right w:val="single" w:sz="4" w:space="0" w:color="000000"/>
            </w:tcBorders>
            <w:shd w:val="clear" w:color="auto" w:fill="F1EFCA"/>
            <w:tcMar>
              <w:top w:w="0" w:type="dxa"/>
              <w:left w:w="115" w:type="dxa"/>
              <w:bottom w:w="0" w:type="dxa"/>
              <w:right w:w="115" w:type="dxa"/>
            </w:tcMar>
            <w:vAlign w:val="center"/>
            <w:hideMark/>
          </w:tcPr>
          <w:p w14:paraId="635165F9" w14:textId="60CC76EB" w:rsidR="00EF3C51" w:rsidRPr="00790C02" w:rsidRDefault="00EF3C51" w:rsidP="00EF3C51">
            <w:pPr>
              <w:spacing w:after="0"/>
              <w:rPr>
                <w:rFonts w:ascii="Calibri" w:hAnsi="Calibri" w:cs="Calibri"/>
                <w:sz w:val="20"/>
              </w:rPr>
            </w:pPr>
            <w:r w:rsidRPr="00790C02">
              <w:rPr>
                <w:rFonts w:ascii="Calibri" w:hAnsi="Calibri" w:cs="Calibri"/>
                <w:color w:val="000000"/>
                <w:sz w:val="20"/>
              </w:rPr>
              <w:t xml:space="preserve">10 </w:t>
            </w:r>
            <w:r>
              <w:rPr>
                <w:rFonts w:ascii="Calibri" w:hAnsi="Calibri" w:cs="Calibri"/>
                <w:color w:val="000000"/>
                <w:sz w:val="20"/>
              </w:rPr>
              <w:t>–</w:t>
            </w:r>
            <w:r w:rsidRPr="00790C02">
              <w:rPr>
                <w:rFonts w:ascii="Calibri" w:hAnsi="Calibri" w:cs="Calibri"/>
                <w:color w:val="000000"/>
                <w:sz w:val="20"/>
              </w:rPr>
              <w:t xml:space="preserve"> </w:t>
            </w:r>
            <w:r>
              <w:rPr>
                <w:rFonts w:ascii="Calibri" w:hAnsi="Calibri" w:cs="Calibri"/>
                <w:color w:val="000000"/>
                <w:sz w:val="20"/>
              </w:rPr>
              <w:t>Ecological Interactions</w:t>
            </w:r>
          </w:p>
        </w:tc>
      </w:tr>
      <w:tr w:rsidR="00EF3C51" w:rsidRPr="00790C02" w14:paraId="74F282BC" w14:textId="77777777" w:rsidTr="00BA6F06">
        <w:trPr>
          <w:trHeight w:val="420"/>
        </w:trPr>
        <w:tc>
          <w:tcPr>
            <w:tcW w:w="475" w:type="dxa"/>
            <w:tcBorders>
              <w:top w:val="single" w:sz="4" w:space="0" w:color="000000"/>
              <w:left w:val="single" w:sz="4" w:space="0" w:color="000000"/>
              <w:bottom w:val="single" w:sz="4" w:space="0" w:color="000000"/>
              <w:right w:val="single" w:sz="4" w:space="0" w:color="000000"/>
            </w:tcBorders>
            <w:shd w:val="clear" w:color="auto" w:fill="F1EFCA"/>
            <w:vAlign w:val="center"/>
          </w:tcPr>
          <w:p w14:paraId="5C5D0066" w14:textId="77777777" w:rsidR="00EF3C51" w:rsidRPr="00790C02" w:rsidRDefault="00EF3C51" w:rsidP="00EF3C51">
            <w:pPr>
              <w:spacing w:after="0"/>
              <w:jc w:val="center"/>
              <w:rPr>
                <w:rFonts w:ascii="Calibri" w:hAnsi="Calibri" w:cs="Calibri"/>
                <w:color w:val="000000"/>
                <w:sz w:val="20"/>
              </w:rPr>
            </w:pPr>
            <w:r w:rsidRPr="00790C02">
              <w:rPr>
                <w:rFonts w:ascii="Calibri" w:hAnsi="Calibri" w:cs="Calibri"/>
                <w:color w:val="000000"/>
                <w:sz w:val="20"/>
              </w:rPr>
              <w:t>30</w:t>
            </w:r>
          </w:p>
        </w:tc>
        <w:tc>
          <w:tcPr>
            <w:tcW w:w="1260" w:type="dxa"/>
            <w:tcBorders>
              <w:top w:val="single" w:sz="4" w:space="0" w:color="000000"/>
              <w:left w:val="single" w:sz="4" w:space="0" w:color="000000"/>
              <w:bottom w:val="single" w:sz="4" w:space="0" w:color="000000"/>
              <w:right w:val="single" w:sz="4" w:space="0" w:color="000000"/>
            </w:tcBorders>
            <w:shd w:val="clear" w:color="auto" w:fill="F1EFCA"/>
            <w:tcMar>
              <w:top w:w="0" w:type="dxa"/>
              <w:left w:w="115" w:type="dxa"/>
              <w:bottom w:w="0" w:type="dxa"/>
              <w:right w:w="115" w:type="dxa"/>
            </w:tcMar>
            <w:vAlign w:val="center"/>
          </w:tcPr>
          <w:p w14:paraId="76E54043" w14:textId="055E654E" w:rsidR="00EF3C51" w:rsidRPr="00790C02" w:rsidRDefault="00EF3C51" w:rsidP="00EF3C51">
            <w:pPr>
              <w:spacing w:after="0"/>
              <w:rPr>
                <w:rFonts w:ascii="Calibri" w:hAnsi="Calibri" w:cs="Calibri"/>
                <w:color w:val="000000"/>
                <w:sz w:val="20"/>
              </w:rPr>
            </w:pPr>
            <w:r w:rsidRPr="00790C02">
              <w:rPr>
                <w:rFonts w:ascii="Calibri" w:eastAsia="Times New Roman" w:hAnsi="Calibri" w:cs="Calibri"/>
                <w:sz w:val="20"/>
                <w:szCs w:val="20"/>
              </w:rPr>
              <w:t>Thu</w:t>
            </w:r>
            <w:r>
              <w:rPr>
                <w:rFonts w:ascii="Calibri" w:eastAsia="Times New Roman" w:hAnsi="Calibri" w:cs="Calibri"/>
                <w:sz w:val="20"/>
                <w:szCs w:val="20"/>
              </w:rPr>
              <w:t>.</w:t>
            </w:r>
            <w:r w:rsidRPr="00790C02">
              <w:rPr>
                <w:rFonts w:ascii="Calibri" w:eastAsia="Times New Roman" w:hAnsi="Calibri" w:cs="Calibri"/>
                <w:sz w:val="20"/>
                <w:szCs w:val="20"/>
              </w:rPr>
              <w:t xml:space="preserve"> Dec 3</w:t>
            </w:r>
          </w:p>
        </w:tc>
        <w:tc>
          <w:tcPr>
            <w:tcW w:w="1980" w:type="dxa"/>
            <w:tcBorders>
              <w:top w:val="single" w:sz="4" w:space="0" w:color="000000"/>
              <w:left w:val="single" w:sz="4" w:space="0" w:color="000000"/>
              <w:bottom w:val="single" w:sz="4" w:space="0" w:color="000000"/>
              <w:right w:val="single" w:sz="4" w:space="0" w:color="000000"/>
            </w:tcBorders>
            <w:shd w:val="clear" w:color="auto" w:fill="F1EFCA"/>
            <w:tcMar>
              <w:top w:w="0" w:type="dxa"/>
              <w:left w:w="115" w:type="dxa"/>
              <w:bottom w:w="0" w:type="dxa"/>
              <w:right w:w="115" w:type="dxa"/>
            </w:tcMar>
            <w:vAlign w:val="center"/>
          </w:tcPr>
          <w:p w14:paraId="53DF4A2B" w14:textId="697C69A7" w:rsidR="00EF3C51" w:rsidRPr="00790C02" w:rsidRDefault="00EF3C51" w:rsidP="00EF3C51">
            <w:pPr>
              <w:spacing w:after="0"/>
              <w:rPr>
                <w:rFonts w:ascii="Calibri" w:hAnsi="Calibri" w:cs="Calibri"/>
                <w:color w:val="000000"/>
                <w:sz w:val="20"/>
              </w:rPr>
            </w:pPr>
            <w:r w:rsidRPr="00790C02">
              <w:rPr>
                <w:rFonts w:ascii="Calibri" w:hAnsi="Calibri" w:cs="Calibri"/>
                <w:color w:val="000000"/>
                <w:sz w:val="20"/>
              </w:rPr>
              <w:t xml:space="preserve">Ecology </w:t>
            </w:r>
          </w:p>
        </w:tc>
        <w:tc>
          <w:tcPr>
            <w:tcW w:w="2500" w:type="dxa"/>
            <w:tcBorders>
              <w:top w:val="single" w:sz="4" w:space="0" w:color="000000"/>
              <w:left w:val="single" w:sz="4" w:space="0" w:color="000000"/>
              <w:bottom w:val="single" w:sz="4" w:space="0" w:color="000000"/>
              <w:right w:val="single" w:sz="4" w:space="0" w:color="000000"/>
            </w:tcBorders>
            <w:shd w:val="clear" w:color="auto" w:fill="F1EFCA"/>
            <w:tcMar>
              <w:top w:w="0" w:type="dxa"/>
              <w:left w:w="115" w:type="dxa"/>
              <w:bottom w:w="0" w:type="dxa"/>
              <w:right w:w="115" w:type="dxa"/>
            </w:tcMar>
            <w:vAlign w:val="center"/>
          </w:tcPr>
          <w:p w14:paraId="382D28F7" w14:textId="6900A2FF" w:rsidR="00EF3C51" w:rsidRPr="00790C02" w:rsidRDefault="001B613C" w:rsidP="00EF3C51">
            <w:pPr>
              <w:spacing w:after="0"/>
              <w:rPr>
                <w:rFonts w:ascii="Calibri" w:hAnsi="Calibri" w:cs="Calibri"/>
                <w:color w:val="000000"/>
                <w:sz w:val="20"/>
              </w:rPr>
            </w:pPr>
            <w:r>
              <w:rPr>
                <w:rFonts w:ascii="Calibri" w:hAnsi="Calibri" w:cs="Calibri"/>
                <w:color w:val="000000"/>
                <w:sz w:val="20"/>
              </w:rPr>
              <w:t>*** TBD; Maybe something with logic related to Climate Change.</w:t>
            </w:r>
            <w:bookmarkStart w:id="25" w:name="_GoBack"/>
            <w:bookmarkEnd w:id="25"/>
          </w:p>
        </w:tc>
        <w:tc>
          <w:tcPr>
            <w:tcW w:w="1620" w:type="dxa"/>
            <w:vMerge/>
            <w:tcBorders>
              <w:left w:val="single" w:sz="4" w:space="0" w:color="000000"/>
              <w:bottom w:val="single" w:sz="4" w:space="0" w:color="000000"/>
              <w:right w:val="single" w:sz="4" w:space="0" w:color="000000"/>
            </w:tcBorders>
            <w:shd w:val="clear" w:color="auto" w:fill="F1EFCA"/>
            <w:tcMar>
              <w:top w:w="0" w:type="dxa"/>
              <w:left w:w="115" w:type="dxa"/>
              <w:bottom w:w="0" w:type="dxa"/>
              <w:right w:w="115" w:type="dxa"/>
            </w:tcMar>
            <w:vAlign w:val="center"/>
          </w:tcPr>
          <w:p w14:paraId="3789614D" w14:textId="77777777" w:rsidR="00EF3C51" w:rsidRPr="00790C02" w:rsidRDefault="00EF3C51" w:rsidP="00EF3C51">
            <w:pPr>
              <w:spacing w:after="0"/>
              <w:rPr>
                <w:rFonts w:ascii="Calibri" w:hAnsi="Calibri" w:cs="Calibri"/>
                <w:sz w:val="20"/>
              </w:rPr>
            </w:pPr>
          </w:p>
        </w:tc>
        <w:tc>
          <w:tcPr>
            <w:tcW w:w="1530" w:type="dxa"/>
            <w:vMerge/>
            <w:tcBorders>
              <w:left w:val="single" w:sz="4" w:space="0" w:color="000000"/>
              <w:bottom w:val="single" w:sz="4" w:space="0" w:color="000000"/>
              <w:right w:val="single" w:sz="4" w:space="0" w:color="000000"/>
            </w:tcBorders>
            <w:shd w:val="clear" w:color="auto" w:fill="F1EFCA"/>
            <w:tcMar>
              <w:top w:w="0" w:type="dxa"/>
              <w:left w:w="115" w:type="dxa"/>
              <w:bottom w:w="0" w:type="dxa"/>
              <w:right w:w="115" w:type="dxa"/>
            </w:tcMar>
            <w:vAlign w:val="center"/>
          </w:tcPr>
          <w:p w14:paraId="2C668B16" w14:textId="77777777" w:rsidR="00EF3C51" w:rsidRPr="00790C02" w:rsidRDefault="00EF3C51" w:rsidP="00EF3C51">
            <w:pPr>
              <w:spacing w:after="0"/>
              <w:rPr>
                <w:rFonts w:ascii="Calibri" w:hAnsi="Calibri" w:cs="Calibri"/>
                <w:color w:val="000000"/>
                <w:sz w:val="20"/>
              </w:rPr>
            </w:pPr>
          </w:p>
        </w:tc>
      </w:tr>
      <w:tr w:rsidR="00EF3C51" w:rsidRPr="00790C02" w14:paraId="4057F92E" w14:textId="77777777" w:rsidTr="009578AA">
        <w:trPr>
          <w:trHeight w:val="209"/>
        </w:trPr>
        <w:tc>
          <w:tcPr>
            <w:tcW w:w="475" w:type="dxa"/>
            <w:tcBorders>
              <w:top w:val="single" w:sz="4" w:space="0" w:color="000000"/>
              <w:left w:val="single" w:sz="4" w:space="0" w:color="000000"/>
              <w:bottom w:val="single" w:sz="4" w:space="0" w:color="000000"/>
              <w:right w:val="single" w:sz="4" w:space="0" w:color="000000"/>
            </w:tcBorders>
            <w:shd w:val="clear" w:color="auto" w:fill="F1EFCA"/>
            <w:vAlign w:val="center"/>
          </w:tcPr>
          <w:p w14:paraId="168E6BE6" w14:textId="77777777" w:rsidR="00EF3C51" w:rsidRPr="00790C02" w:rsidRDefault="00EF3C51" w:rsidP="00EF3C51">
            <w:pPr>
              <w:spacing w:after="0"/>
              <w:jc w:val="center"/>
              <w:rPr>
                <w:rFonts w:ascii="Calibri" w:hAnsi="Calibri" w:cs="Calibri"/>
                <w:color w:val="000000"/>
                <w:sz w:val="20"/>
              </w:rPr>
            </w:pPr>
            <w:r w:rsidRPr="00790C02">
              <w:rPr>
                <w:rFonts w:ascii="Calibri" w:hAnsi="Calibri" w:cs="Calibri"/>
                <w:color w:val="000000"/>
                <w:sz w:val="20"/>
              </w:rPr>
              <w:t>31</w:t>
            </w:r>
          </w:p>
        </w:tc>
        <w:tc>
          <w:tcPr>
            <w:tcW w:w="1260" w:type="dxa"/>
            <w:tcBorders>
              <w:top w:val="single" w:sz="4" w:space="0" w:color="000000"/>
              <w:left w:val="single" w:sz="4" w:space="0" w:color="000000"/>
              <w:bottom w:val="single" w:sz="4" w:space="0" w:color="000000"/>
              <w:right w:val="single" w:sz="4" w:space="0" w:color="000000"/>
            </w:tcBorders>
            <w:shd w:val="clear" w:color="auto" w:fill="F1EFCA"/>
            <w:tcMar>
              <w:top w:w="0" w:type="dxa"/>
              <w:left w:w="115" w:type="dxa"/>
              <w:bottom w:w="0" w:type="dxa"/>
              <w:right w:w="115" w:type="dxa"/>
            </w:tcMar>
            <w:vAlign w:val="center"/>
          </w:tcPr>
          <w:p w14:paraId="70CE04EF" w14:textId="54963F2A" w:rsidR="00EF3C51" w:rsidRPr="00790C02" w:rsidRDefault="00EF3C51" w:rsidP="00EF3C51">
            <w:pPr>
              <w:spacing w:after="0"/>
              <w:rPr>
                <w:rFonts w:ascii="Calibri" w:hAnsi="Calibri" w:cs="Calibri"/>
                <w:color w:val="000000"/>
                <w:sz w:val="20"/>
              </w:rPr>
            </w:pPr>
            <w:r w:rsidRPr="00790C02">
              <w:rPr>
                <w:rFonts w:ascii="Calibri" w:eastAsia="Times New Roman" w:hAnsi="Calibri" w:cs="Calibri"/>
                <w:sz w:val="20"/>
                <w:szCs w:val="20"/>
              </w:rPr>
              <w:t>Tue. Dec 8</w:t>
            </w:r>
          </w:p>
        </w:tc>
        <w:tc>
          <w:tcPr>
            <w:tcW w:w="1980" w:type="dxa"/>
            <w:tcBorders>
              <w:top w:val="single" w:sz="4" w:space="0" w:color="000000"/>
              <w:left w:val="single" w:sz="4" w:space="0" w:color="000000"/>
              <w:bottom w:val="single" w:sz="4" w:space="0" w:color="000000"/>
              <w:right w:val="single" w:sz="4" w:space="0" w:color="000000"/>
            </w:tcBorders>
            <w:shd w:val="clear" w:color="auto" w:fill="F1EFCA"/>
            <w:tcMar>
              <w:top w:w="0" w:type="dxa"/>
              <w:left w:w="115" w:type="dxa"/>
              <w:bottom w:w="0" w:type="dxa"/>
              <w:right w:w="115" w:type="dxa"/>
            </w:tcMar>
            <w:vAlign w:val="center"/>
          </w:tcPr>
          <w:p w14:paraId="2AA02F60" w14:textId="77777777" w:rsidR="00EF3C51" w:rsidRPr="00790C02" w:rsidRDefault="00EF3C51" w:rsidP="00EF3C51">
            <w:pPr>
              <w:spacing w:after="0"/>
              <w:rPr>
                <w:rFonts w:ascii="Calibri" w:hAnsi="Calibri" w:cs="Calibri"/>
                <w:color w:val="000000"/>
                <w:sz w:val="20"/>
              </w:rPr>
            </w:pPr>
            <w:r w:rsidRPr="00790C02">
              <w:rPr>
                <w:rFonts w:ascii="Calibri" w:hAnsi="Calibri" w:cs="Calibri"/>
                <w:color w:val="000000"/>
                <w:sz w:val="20"/>
              </w:rPr>
              <w:t>Last Day</w:t>
            </w:r>
          </w:p>
        </w:tc>
        <w:tc>
          <w:tcPr>
            <w:tcW w:w="2500" w:type="dxa"/>
            <w:tcBorders>
              <w:top w:val="single" w:sz="4" w:space="0" w:color="000000"/>
              <w:left w:val="single" w:sz="4" w:space="0" w:color="000000"/>
              <w:bottom w:val="single" w:sz="4" w:space="0" w:color="000000"/>
              <w:right w:val="single" w:sz="4" w:space="0" w:color="000000"/>
            </w:tcBorders>
            <w:shd w:val="clear" w:color="auto" w:fill="F1EFCA"/>
            <w:tcMar>
              <w:top w:w="0" w:type="dxa"/>
              <w:left w:w="115" w:type="dxa"/>
              <w:bottom w:w="0" w:type="dxa"/>
              <w:right w:w="115" w:type="dxa"/>
            </w:tcMar>
            <w:vAlign w:val="center"/>
          </w:tcPr>
          <w:p w14:paraId="5E4634BD" w14:textId="77777777" w:rsidR="00EF3C51" w:rsidRPr="00790C02" w:rsidRDefault="00EF3C51" w:rsidP="00EF3C51">
            <w:pPr>
              <w:spacing w:after="0"/>
              <w:rPr>
                <w:rFonts w:ascii="Calibri" w:hAnsi="Calibri" w:cs="Calibri"/>
                <w:color w:val="000000"/>
                <w:sz w:val="20"/>
              </w:rPr>
            </w:pPr>
            <w:r w:rsidRPr="00790C02">
              <w:rPr>
                <w:rFonts w:ascii="Calibri" w:hAnsi="Calibri" w:cs="Calibri"/>
                <w:color w:val="000000"/>
                <w:sz w:val="20"/>
              </w:rPr>
              <w:t xml:space="preserve">Course Wrap Up </w:t>
            </w:r>
          </w:p>
        </w:tc>
        <w:tc>
          <w:tcPr>
            <w:tcW w:w="1620" w:type="dxa"/>
            <w:tcBorders>
              <w:left w:val="single" w:sz="4" w:space="0" w:color="000000"/>
              <w:bottom w:val="single" w:sz="4" w:space="0" w:color="000000"/>
              <w:right w:val="single" w:sz="4" w:space="0" w:color="000000"/>
            </w:tcBorders>
            <w:shd w:val="clear" w:color="auto" w:fill="F1EFCA"/>
            <w:tcMar>
              <w:top w:w="0" w:type="dxa"/>
              <w:left w:w="115" w:type="dxa"/>
              <w:bottom w:w="0" w:type="dxa"/>
              <w:right w:w="115" w:type="dxa"/>
            </w:tcMar>
            <w:vAlign w:val="center"/>
          </w:tcPr>
          <w:p w14:paraId="46621FB6" w14:textId="77777777" w:rsidR="00EF3C51" w:rsidRPr="00790C02" w:rsidRDefault="00EF3C51" w:rsidP="00EF3C51">
            <w:pPr>
              <w:spacing w:after="0"/>
              <w:rPr>
                <w:rFonts w:ascii="Calibri" w:hAnsi="Calibri" w:cs="Calibri"/>
                <w:sz w:val="20"/>
              </w:rPr>
            </w:pPr>
            <w:r w:rsidRPr="00790C02">
              <w:rPr>
                <w:rFonts w:ascii="Calibri" w:hAnsi="Calibri" w:cs="Calibri"/>
                <w:color w:val="000000"/>
                <w:sz w:val="20"/>
              </w:rPr>
              <w:t xml:space="preserve">No Homework </w:t>
            </w:r>
            <w:r w:rsidRPr="00790C02">
              <w:rPr>
                <w:rFonts w:ascii="Calibri" w:hAnsi="Calibri" w:cs="Calibri"/>
                <w:color w:val="000000"/>
                <w:sz w:val="20"/>
              </w:rPr>
              <w:sym w:font="Wingdings" w:char="F04A"/>
            </w:r>
          </w:p>
        </w:tc>
        <w:tc>
          <w:tcPr>
            <w:tcW w:w="1530" w:type="dxa"/>
            <w:tcBorders>
              <w:left w:val="single" w:sz="4" w:space="0" w:color="000000"/>
              <w:bottom w:val="single" w:sz="4" w:space="0" w:color="000000"/>
              <w:right w:val="single" w:sz="4" w:space="0" w:color="000000"/>
            </w:tcBorders>
            <w:shd w:val="clear" w:color="auto" w:fill="F1EFCA"/>
            <w:tcMar>
              <w:top w:w="0" w:type="dxa"/>
              <w:left w:w="115" w:type="dxa"/>
              <w:bottom w:w="0" w:type="dxa"/>
              <w:right w:w="115" w:type="dxa"/>
            </w:tcMar>
            <w:vAlign w:val="center"/>
          </w:tcPr>
          <w:p w14:paraId="3D6755EB" w14:textId="77777777" w:rsidR="00EF3C51" w:rsidRPr="00790C02" w:rsidRDefault="00EF3C51" w:rsidP="00EF3C51">
            <w:pPr>
              <w:spacing w:after="0"/>
              <w:rPr>
                <w:rFonts w:ascii="Calibri" w:hAnsi="Calibri" w:cs="Calibri"/>
                <w:color w:val="000000"/>
                <w:sz w:val="20"/>
              </w:rPr>
            </w:pPr>
            <w:r w:rsidRPr="00790C02">
              <w:rPr>
                <w:rFonts w:ascii="Calibri" w:hAnsi="Calibri" w:cs="Calibri"/>
                <w:color w:val="000000"/>
                <w:sz w:val="20"/>
              </w:rPr>
              <w:t>No Labs</w:t>
            </w:r>
          </w:p>
        </w:tc>
      </w:tr>
    </w:tbl>
    <w:p w14:paraId="439E13BA" w14:textId="484509A7" w:rsidR="00EB438B" w:rsidRDefault="00FC68A7" w:rsidP="009578AA">
      <w:pPr>
        <w:widowControl w:val="0"/>
        <w:autoSpaceDE w:val="0"/>
        <w:autoSpaceDN w:val="0"/>
        <w:adjustRightInd w:val="0"/>
        <w:spacing w:after="0"/>
        <w:rPr>
          <w:sz w:val="16"/>
          <w:szCs w:val="16"/>
        </w:rPr>
      </w:pPr>
      <w:r>
        <w:rPr>
          <w:sz w:val="16"/>
          <w:szCs w:val="16"/>
        </w:rPr>
        <w:t>Q. Why is Unit 4 so long?</w:t>
      </w:r>
      <w:r w:rsidR="00314946" w:rsidRPr="00FC68A7">
        <w:rPr>
          <w:sz w:val="16"/>
          <w:szCs w:val="16"/>
        </w:rPr>
        <w:t xml:space="preserve"> </w:t>
      </w:r>
      <w:r w:rsidR="004B1797">
        <w:rPr>
          <w:sz w:val="16"/>
          <w:szCs w:val="16"/>
        </w:rPr>
        <w:t xml:space="preserve">A. </w:t>
      </w:r>
      <w:r w:rsidR="00314946" w:rsidRPr="00FC68A7">
        <w:rPr>
          <w:sz w:val="16"/>
          <w:szCs w:val="16"/>
        </w:rPr>
        <w:t xml:space="preserve">Evolution is considered the central </w:t>
      </w:r>
      <w:r>
        <w:rPr>
          <w:sz w:val="16"/>
          <w:szCs w:val="16"/>
        </w:rPr>
        <w:t>theme</w:t>
      </w:r>
      <w:r w:rsidR="00314946" w:rsidRPr="00FC68A7">
        <w:rPr>
          <w:sz w:val="16"/>
          <w:szCs w:val="16"/>
        </w:rPr>
        <w:t xml:space="preserve"> of biology. Nothing in biology makes sense except in light of evolution. </w:t>
      </w:r>
      <w:r w:rsidR="004B1797">
        <w:rPr>
          <w:sz w:val="16"/>
          <w:szCs w:val="16"/>
        </w:rPr>
        <w:t>Sadly</w:t>
      </w:r>
      <w:r>
        <w:rPr>
          <w:sz w:val="16"/>
          <w:szCs w:val="16"/>
        </w:rPr>
        <w:t xml:space="preserve">, many people misunderstand the topic. </w:t>
      </w:r>
      <w:r w:rsidR="00314946" w:rsidRPr="00FC68A7">
        <w:rPr>
          <w:sz w:val="16"/>
          <w:szCs w:val="16"/>
        </w:rPr>
        <w:t xml:space="preserve">For this reason, we have a </w:t>
      </w:r>
      <w:r>
        <w:rPr>
          <w:sz w:val="16"/>
          <w:szCs w:val="16"/>
        </w:rPr>
        <w:t>long and comprehensive</w:t>
      </w:r>
      <w:r w:rsidR="00314946" w:rsidRPr="00FC68A7">
        <w:rPr>
          <w:sz w:val="16"/>
          <w:szCs w:val="16"/>
        </w:rPr>
        <w:t xml:space="preserve"> evolution unit.</w:t>
      </w:r>
    </w:p>
    <w:p w14:paraId="1B902882" w14:textId="77777777" w:rsidR="009578AA" w:rsidRPr="009578AA" w:rsidRDefault="009578AA" w:rsidP="009578AA">
      <w:pPr>
        <w:widowControl w:val="0"/>
        <w:autoSpaceDE w:val="0"/>
        <w:autoSpaceDN w:val="0"/>
        <w:adjustRightInd w:val="0"/>
        <w:spacing w:after="0"/>
        <w:rPr>
          <w:sz w:val="16"/>
          <w:szCs w:val="16"/>
        </w:rPr>
      </w:pPr>
    </w:p>
    <w:tbl>
      <w:tblPr>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93"/>
        <w:gridCol w:w="2250"/>
        <w:gridCol w:w="2633"/>
      </w:tblGrid>
      <w:tr w:rsidR="009578AA" w:rsidRPr="009578AA" w14:paraId="794CC381" w14:textId="77777777" w:rsidTr="009578AA">
        <w:tc>
          <w:tcPr>
            <w:tcW w:w="469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00CC92CC" w14:textId="77777777" w:rsidR="009578AA" w:rsidRPr="009578AA" w:rsidRDefault="009578AA" w:rsidP="009578AA">
            <w:pPr>
              <w:pStyle w:val="Normal1"/>
              <w:spacing w:before="60" w:after="60" w:line="240" w:lineRule="auto"/>
              <w:rPr>
                <w:rFonts w:ascii="Calibri" w:eastAsia="Times New Roman" w:hAnsi="Calibri" w:cs="Calibri"/>
                <w:sz w:val="20"/>
                <w:szCs w:val="20"/>
              </w:rPr>
            </w:pPr>
            <w:r w:rsidRPr="009578AA">
              <w:rPr>
                <w:rFonts w:ascii="Calibri" w:eastAsia="Times New Roman" w:hAnsi="Calibri" w:cs="Calibri"/>
                <w:b/>
                <w:sz w:val="20"/>
                <w:szCs w:val="20"/>
              </w:rPr>
              <w:t>Finals week</w:t>
            </w:r>
          </w:p>
        </w:tc>
        <w:tc>
          <w:tcPr>
            <w:tcW w:w="225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43283B78" w14:textId="77777777" w:rsidR="009578AA" w:rsidRPr="009578AA" w:rsidRDefault="009578AA" w:rsidP="009578AA">
            <w:pPr>
              <w:pStyle w:val="Normal1"/>
              <w:spacing w:before="60" w:after="60" w:line="240" w:lineRule="auto"/>
              <w:rPr>
                <w:rFonts w:ascii="Calibri" w:eastAsia="Times New Roman" w:hAnsi="Calibri" w:cs="Calibri"/>
                <w:sz w:val="20"/>
                <w:szCs w:val="20"/>
              </w:rPr>
            </w:pPr>
            <w:r w:rsidRPr="009578AA">
              <w:rPr>
                <w:rFonts w:ascii="Calibri" w:eastAsia="Times New Roman" w:hAnsi="Calibri" w:cs="Calibri"/>
                <w:b/>
                <w:sz w:val="20"/>
                <w:szCs w:val="20"/>
              </w:rPr>
              <w:t>Days</w:t>
            </w:r>
          </w:p>
        </w:tc>
        <w:tc>
          <w:tcPr>
            <w:tcW w:w="263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797E31E3" w14:textId="77777777" w:rsidR="009578AA" w:rsidRPr="009578AA" w:rsidRDefault="009578AA" w:rsidP="009578AA">
            <w:pPr>
              <w:pStyle w:val="Normal1"/>
              <w:spacing w:before="60" w:after="60" w:line="240" w:lineRule="auto"/>
              <w:rPr>
                <w:rFonts w:ascii="Calibri" w:eastAsia="Times New Roman" w:hAnsi="Calibri" w:cs="Calibri"/>
                <w:sz w:val="20"/>
                <w:szCs w:val="20"/>
              </w:rPr>
            </w:pPr>
            <w:r w:rsidRPr="009578AA">
              <w:rPr>
                <w:rFonts w:ascii="Calibri" w:eastAsia="Times New Roman" w:hAnsi="Calibri" w:cs="Calibri"/>
                <w:b/>
                <w:sz w:val="20"/>
                <w:szCs w:val="20"/>
              </w:rPr>
              <w:t>Dates</w:t>
            </w:r>
          </w:p>
        </w:tc>
      </w:tr>
      <w:tr w:rsidR="009578AA" w:rsidRPr="009578AA" w14:paraId="336751DC" w14:textId="77777777" w:rsidTr="009578AA">
        <w:tc>
          <w:tcPr>
            <w:tcW w:w="4693" w:type="dxa"/>
            <w:tcBorders>
              <w:top w:val="single" w:sz="4" w:space="0" w:color="000000"/>
              <w:left w:val="single" w:sz="4" w:space="0" w:color="000000"/>
              <w:bottom w:val="single" w:sz="4" w:space="0" w:color="000000"/>
              <w:right w:val="single" w:sz="4" w:space="0" w:color="000000"/>
            </w:tcBorders>
            <w:vAlign w:val="center"/>
            <w:hideMark/>
          </w:tcPr>
          <w:p w14:paraId="10F51763" w14:textId="3EA66BFE" w:rsidR="009578AA" w:rsidRPr="009578AA" w:rsidRDefault="009578AA" w:rsidP="009578AA">
            <w:pPr>
              <w:pStyle w:val="Normal1"/>
              <w:spacing w:before="60" w:after="60" w:line="240" w:lineRule="auto"/>
              <w:rPr>
                <w:rFonts w:ascii="Calibri" w:hAnsi="Calibri" w:cs="Calibri"/>
                <w:sz w:val="20"/>
                <w:szCs w:val="20"/>
              </w:rPr>
            </w:pPr>
            <w:r w:rsidRPr="009578AA">
              <w:rPr>
                <w:rFonts w:ascii="Calibri" w:eastAsia="Times New Roman" w:hAnsi="Calibri" w:cs="Calibri"/>
                <w:sz w:val="20"/>
                <w:szCs w:val="20"/>
              </w:rPr>
              <w:t>Final Exam Preparation &amp; Faculty Consultation Days</w:t>
            </w:r>
          </w:p>
        </w:tc>
        <w:tc>
          <w:tcPr>
            <w:tcW w:w="2250" w:type="dxa"/>
            <w:tcBorders>
              <w:top w:val="single" w:sz="4" w:space="0" w:color="000000"/>
              <w:left w:val="single" w:sz="4" w:space="0" w:color="000000"/>
              <w:bottom w:val="single" w:sz="4" w:space="0" w:color="000000"/>
              <w:right w:val="single" w:sz="4" w:space="0" w:color="000000"/>
            </w:tcBorders>
            <w:vAlign w:val="center"/>
            <w:hideMark/>
          </w:tcPr>
          <w:p w14:paraId="258EFD9E" w14:textId="77777777" w:rsidR="009578AA" w:rsidRPr="009578AA" w:rsidRDefault="009578AA" w:rsidP="009578AA">
            <w:pPr>
              <w:pStyle w:val="Normal1"/>
              <w:spacing w:before="60" w:after="60" w:line="240" w:lineRule="auto"/>
              <w:rPr>
                <w:rFonts w:ascii="Calibri" w:hAnsi="Calibri" w:cs="Calibri"/>
                <w:sz w:val="20"/>
                <w:szCs w:val="20"/>
              </w:rPr>
            </w:pPr>
            <w:r w:rsidRPr="009578AA">
              <w:rPr>
                <w:rFonts w:ascii="Calibri" w:eastAsia="Times New Roman" w:hAnsi="Calibri" w:cs="Calibri"/>
                <w:sz w:val="20"/>
                <w:szCs w:val="20"/>
              </w:rPr>
              <w:t xml:space="preserve">Thursday and Friday </w:t>
            </w:r>
          </w:p>
        </w:tc>
        <w:tc>
          <w:tcPr>
            <w:tcW w:w="2633" w:type="dxa"/>
            <w:tcBorders>
              <w:top w:val="single" w:sz="4" w:space="0" w:color="000000"/>
              <w:left w:val="single" w:sz="4" w:space="0" w:color="000000"/>
              <w:bottom w:val="single" w:sz="4" w:space="0" w:color="000000"/>
              <w:right w:val="single" w:sz="4" w:space="0" w:color="000000"/>
            </w:tcBorders>
            <w:vAlign w:val="center"/>
            <w:hideMark/>
          </w:tcPr>
          <w:p w14:paraId="79A46944" w14:textId="77777777" w:rsidR="009578AA" w:rsidRPr="009578AA" w:rsidRDefault="009578AA" w:rsidP="009578AA">
            <w:pPr>
              <w:pStyle w:val="Normal1"/>
              <w:spacing w:before="60" w:after="60" w:line="240" w:lineRule="auto"/>
              <w:rPr>
                <w:rFonts w:ascii="Calibri" w:eastAsia="Times New Roman" w:hAnsi="Calibri" w:cs="Calibri"/>
                <w:sz w:val="20"/>
                <w:szCs w:val="20"/>
              </w:rPr>
            </w:pPr>
            <w:r w:rsidRPr="009578AA">
              <w:rPr>
                <w:rFonts w:ascii="Calibri" w:eastAsia="Times New Roman" w:hAnsi="Calibri" w:cs="Calibri"/>
                <w:sz w:val="20"/>
                <w:szCs w:val="20"/>
              </w:rPr>
              <w:t>Dec 10 – 11</w:t>
            </w:r>
          </w:p>
        </w:tc>
      </w:tr>
      <w:tr w:rsidR="009578AA" w:rsidRPr="009578AA" w14:paraId="39A0AB62" w14:textId="77777777" w:rsidTr="009578AA">
        <w:tc>
          <w:tcPr>
            <w:tcW w:w="4693" w:type="dxa"/>
            <w:tcBorders>
              <w:top w:val="single" w:sz="4" w:space="0" w:color="000000"/>
              <w:left w:val="single" w:sz="4" w:space="0" w:color="000000"/>
              <w:bottom w:val="single" w:sz="4" w:space="0" w:color="000000"/>
              <w:right w:val="single" w:sz="4" w:space="0" w:color="000000"/>
            </w:tcBorders>
            <w:vAlign w:val="center"/>
            <w:hideMark/>
          </w:tcPr>
          <w:p w14:paraId="1DBC3E04" w14:textId="77777777" w:rsidR="009578AA" w:rsidRPr="009578AA" w:rsidRDefault="009578AA" w:rsidP="009578AA">
            <w:pPr>
              <w:pStyle w:val="Normal1"/>
              <w:spacing w:before="60" w:after="60" w:line="240" w:lineRule="auto"/>
              <w:rPr>
                <w:rFonts w:ascii="Calibri" w:hAnsi="Calibri" w:cs="Calibri"/>
                <w:sz w:val="20"/>
                <w:szCs w:val="20"/>
              </w:rPr>
            </w:pPr>
            <w:r w:rsidRPr="009578AA">
              <w:rPr>
                <w:rFonts w:ascii="Calibri" w:eastAsia="Times New Roman" w:hAnsi="Calibri" w:cs="Calibri"/>
                <w:sz w:val="20"/>
                <w:szCs w:val="20"/>
              </w:rPr>
              <w:t xml:space="preserve">Final Semester Examinations </w:t>
            </w:r>
          </w:p>
        </w:tc>
        <w:tc>
          <w:tcPr>
            <w:tcW w:w="2250" w:type="dxa"/>
            <w:tcBorders>
              <w:top w:val="single" w:sz="4" w:space="0" w:color="000000"/>
              <w:left w:val="single" w:sz="4" w:space="0" w:color="000000"/>
              <w:bottom w:val="single" w:sz="4" w:space="0" w:color="000000"/>
              <w:right w:val="single" w:sz="4" w:space="0" w:color="000000"/>
            </w:tcBorders>
            <w:vAlign w:val="center"/>
            <w:hideMark/>
          </w:tcPr>
          <w:p w14:paraId="59A3D1CE" w14:textId="77777777" w:rsidR="009578AA" w:rsidRPr="009578AA" w:rsidRDefault="009578AA" w:rsidP="009578AA">
            <w:pPr>
              <w:pStyle w:val="Normal1"/>
              <w:spacing w:before="60" w:after="60" w:line="240" w:lineRule="auto"/>
              <w:rPr>
                <w:rFonts w:ascii="Calibri" w:hAnsi="Calibri" w:cs="Calibri"/>
                <w:sz w:val="20"/>
                <w:szCs w:val="20"/>
              </w:rPr>
            </w:pPr>
            <w:r w:rsidRPr="009578AA">
              <w:rPr>
                <w:rFonts w:ascii="Calibri" w:eastAsia="Times New Roman" w:hAnsi="Calibri" w:cs="Calibri"/>
                <w:sz w:val="20"/>
                <w:szCs w:val="20"/>
              </w:rPr>
              <w:t xml:space="preserve">Monday – Thursday </w:t>
            </w:r>
          </w:p>
        </w:tc>
        <w:tc>
          <w:tcPr>
            <w:tcW w:w="2633" w:type="dxa"/>
            <w:tcBorders>
              <w:top w:val="single" w:sz="4" w:space="0" w:color="000000"/>
              <w:left w:val="single" w:sz="4" w:space="0" w:color="000000"/>
              <w:bottom w:val="single" w:sz="4" w:space="0" w:color="000000"/>
              <w:right w:val="single" w:sz="4" w:space="0" w:color="000000"/>
            </w:tcBorders>
            <w:vAlign w:val="center"/>
            <w:hideMark/>
          </w:tcPr>
          <w:p w14:paraId="7CB4A812" w14:textId="77777777" w:rsidR="009578AA" w:rsidRPr="009578AA" w:rsidRDefault="009578AA" w:rsidP="009578AA">
            <w:pPr>
              <w:pStyle w:val="Normal1"/>
              <w:spacing w:before="60" w:after="60" w:line="240" w:lineRule="auto"/>
              <w:rPr>
                <w:rFonts w:ascii="Calibri" w:eastAsia="Times New Roman" w:hAnsi="Calibri" w:cs="Calibri"/>
                <w:sz w:val="20"/>
                <w:szCs w:val="20"/>
              </w:rPr>
            </w:pPr>
            <w:r w:rsidRPr="009578AA">
              <w:rPr>
                <w:rFonts w:ascii="Calibri" w:eastAsia="Times New Roman" w:hAnsi="Calibri" w:cs="Calibri"/>
                <w:sz w:val="20"/>
                <w:szCs w:val="20"/>
              </w:rPr>
              <w:t>Dec 14 – 17</w:t>
            </w:r>
          </w:p>
        </w:tc>
      </w:tr>
      <w:tr w:rsidR="009578AA" w:rsidRPr="009578AA" w14:paraId="163B5FA7" w14:textId="77777777" w:rsidTr="009578AA">
        <w:tc>
          <w:tcPr>
            <w:tcW w:w="4693" w:type="dxa"/>
            <w:tcBorders>
              <w:top w:val="single" w:sz="4" w:space="0" w:color="000000"/>
              <w:left w:val="single" w:sz="4" w:space="0" w:color="000000"/>
              <w:bottom w:val="single" w:sz="4" w:space="0" w:color="000000"/>
              <w:right w:val="single" w:sz="4" w:space="0" w:color="000000"/>
            </w:tcBorders>
            <w:vAlign w:val="center"/>
            <w:hideMark/>
          </w:tcPr>
          <w:p w14:paraId="63DB975B" w14:textId="77777777" w:rsidR="009578AA" w:rsidRPr="009578AA" w:rsidRDefault="009578AA" w:rsidP="009578AA">
            <w:pPr>
              <w:pStyle w:val="Normal1"/>
              <w:spacing w:before="60" w:after="60" w:line="240" w:lineRule="auto"/>
              <w:rPr>
                <w:rFonts w:ascii="Calibri" w:hAnsi="Calibri" w:cs="Calibri"/>
                <w:sz w:val="20"/>
                <w:szCs w:val="20"/>
              </w:rPr>
            </w:pPr>
            <w:r w:rsidRPr="009578AA">
              <w:rPr>
                <w:rFonts w:ascii="Calibri" w:eastAsia="Times New Roman" w:hAnsi="Calibri" w:cs="Calibri"/>
                <w:sz w:val="20"/>
                <w:szCs w:val="20"/>
              </w:rPr>
              <w:t xml:space="preserve">Final Exam in this course </w:t>
            </w:r>
          </w:p>
        </w:tc>
        <w:tc>
          <w:tcPr>
            <w:tcW w:w="2250" w:type="dxa"/>
            <w:tcBorders>
              <w:top w:val="single" w:sz="4" w:space="0" w:color="000000"/>
              <w:left w:val="single" w:sz="4" w:space="0" w:color="000000"/>
              <w:bottom w:val="single" w:sz="4" w:space="0" w:color="000000"/>
              <w:right w:val="single" w:sz="4" w:space="0" w:color="000000"/>
            </w:tcBorders>
            <w:vAlign w:val="center"/>
          </w:tcPr>
          <w:p w14:paraId="7A4A6635" w14:textId="66582490" w:rsidR="009578AA" w:rsidRPr="009578AA" w:rsidRDefault="009578AA" w:rsidP="009578AA">
            <w:pPr>
              <w:pStyle w:val="Normal1"/>
              <w:spacing w:before="60" w:after="60" w:line="240" w:lineRule="auto"/>
              <w:rPr>
                <w:rFonts w:ascii="Calibri" w:hAnsi="Calibri" w:cs="Calibri"/>
                <w:sz w:val="20"/>
                <w:szCs w:val="20"/>
              </w:rPr>
            </w:pPr>
            <w:r w:rsidRPr="009578AA">
              <w:rPr>
                <w:rFonts w:ascii="Calibri" w:hAnsi="Calibri" w:cs="Calibri"/>
                <w:sz w:val="20"/>
                <w:szCs w:val="20"/>
              </w:rPr>
              <w:t>Tuesday</w:t>
            </w:r>
          </w:p>
        </w:tc>
        <w:tc>
          <w:tcPr>
            <w:tcW w:w="2633" w:type="dxa"/>
            <w:tcBorders>
              <w:top w:val="single" w:sz="4" w:space="0" w:color="000000"/>
              <w:left w:val="single" w:sz="4" w:space="0" w:color="000000"/>
              <w:bottom w:val="single" w:sz="4" w:space="0" w:color="000000"/>
              <w:right w:val="single" w:sz="4" w:space="0" w:color="000000"/>
            </w:tcBorders>
            <w:vAlign w:val="center"/>
          </w:tcPr>
          <w:p w14:paraId="133FEB87" w14:textId="2B263E00" w:rsidR="009578AA" w:rsidRPr="009578AA" w:rsidRDefault="009578AA" w:rsidP="009578AA">
            <w:pPr>
              <w:pStyle w:val="Normal1"/>
              <w:spacing w:before="60" w:after="60" w:line="240" w:lineRule="auto"/>
              <w:rPr>
                <w:rFonts w:ascii="Calibri" w:hAnsi="Calibri" w:cs="Calibri"/>
                <w:sz w:val="20"/>
                <w:szCs w:val="20"/>
              </w:rPr>
            </w:pPr>
            <w:r w:rsidRPr="009578AA">
              <w:rPr>
                <w:rFonts w:ascii="Calibri" w:hAnsi="Calibri" w:cs="Calibri"/>
                <w:sz w:val="20"/>
                <w:szCs w:val="20"/>
              </w:rPr>
              <w:t>December 15 from</w:t>
            </w:r>
            <w:r w:rsidR="000B2F7E">
              <w:rPr>
                <w:rFonts w:ascii="Calibri" w:hAnsi="Calibri" w:cs="Calibri"/>
                <w:sz w:val="20"/>
                <w:szCs w:val="20"/>
              </w:rPr>
              <w:t xml:space="preserve"> 1:15-3:15 PM</w:t>
            </w:r>
          </w:p>
        </w:tc>
      </w:tr>
    </w:tbl>
    <w:p w14:paraId="24F9089F" w14:textId="77777777" w:rsidR="009578AA" w:rsidRPr="00EC779E" w:rsidRDefault="009578AA" w:rsidP="00F339A1">
      <w:pPr>
        <w:spacing w:after="100" w:afterAutospacing="1"/>
        <w:rPr>
          <w:rFonts w:ascii="Times New Roman" w:eastAsia="Times New Roman" w:hAnsi="Times New Roman" w:cs="Times New Roman"/>
        </w:rPr>
      </w:pPr>
    </w:p>
    <w:sectPr w:rsidR="009578AA" w:rsidRPr="00EC779E" w:rsidSect="006049EE">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76854A" w14:textId="77777777" w:rsidR="005713FE" w:rsidRDefault="005713FE" w:rsidP="005659A7">
      <w:pPr>
        <w:spacing w:after="0"/>
      </w:pPr>
      <w:r>
        <w:separator/>
      </w:r>
    </w:p>
  </w:endnote>
  <w:endnote w:type="continuationSeparator" w:id="0">
    <w:p w14:paraId="23737BB0" w14:textId="77777777" w:rsidR="005713FE" w:rsidRDefault="005713FE" w:rsidP="005659A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F9BFBF" w14:textId="77777777" w:rsidR="00485EE7" w:rsidRDefault="00485EE7" w:rsidP="005659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22D95D" w14:textId="77777777" w:rsidR="00485EE7" w:rsidRDefault="00485EE7" w:rsidP="005659A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9CCE6C" w14:textId="0EA9A119" w:rsidR="00485EE7" w:rsidRDefault="00485EE7" w:rsidP="005659A7">
    <w:pPr>
      <w:pStyle w:val="Footer"/>
      <w:framePr w:wrap="around" w:vAnchor="text" w:hAnchor="margin" w:xAlign="right" w:y="1"/>
      <w:rPr>
        <w:rStyle w:val="PageNumber"/>
      </w:rPr>
    </w:pPr>
    <w:r>
      <w:rPr>
        <w:rStyle w:val="PageNumber"/>
      </w:rPr>
      <w:t xml:space="preserve">Page </w:t>
    </w: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108BE10" w14:textId="06EDB324" w:rsidR="00485EE7" w:rsidRDefault="00485EE7" w:rsidP="0023766A">
    <w:pPr>
      <w:pStyle w:val="Footer"/>
      <w:tabs>
        <w:tab w:val="clear" w:pos="4320"/>
        <w:tab w:val="clear" w:pos="8640"/>
        <w:tab w:val="left" w:pos="6480"/>
      </w:tabs>
      <w:ind w:right="360"/>
    </w:pPr>
    <w:r>
      <w:t xml:space="preserve">BIOL 10 Section 09 – Syllabus </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AC3853" w14:textId="77777777" w:rsidR="005713FE" w:rsidRDefault="005713FE" w:rsidP="005659A7">
      <w:pPr>
        <w:spacing w:after="0"/>
      </w:pPr>
      <w:r>
        <w:separator/>
      </w:r>
    </w:p>
  </w:footnote>
  <w:footnote w:type="continuationSeparator" w:id="0">
    <w:p w14:paraId="7A3927F0" w14:textId="77777777" w:rsidR="005713FE" w:rsidRDefault="005713FE" w:rsidP="005659A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86793"/>
    <w:multiLevelType w:val="hybridMultilevel"/>
    <w:tmpl w:val="8BC21C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B75BC4"/>
    <w:multiLevelType w:val="hybridMultilevel"/>
    <w:tmpl w:val="71B6D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8261D1"/>
    <w:multiLevelType w:val="hybridMultilevel"/>
    <w:tmpl w:val="A656BAE0"/>
    <w:lvl w:ilvl="0" w:tplc="41AAA96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4E2430"/>
    <w:multiLevelType w:val="hybridMultilevel"/>
    <w:tmpl w:val="18A4C96A"/>
    <w:lvl w:ilvl="0" w:tplc="DE643D6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4D3346"/>
    <w:multiLevelType w:val="hybridMultilevel"/>
    <w:tmpl w:val="26A25B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09D126B"/>
    <w:multiLevelType w:val="multilevel"/>
    <w:tmpl w:val="A606C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2E4758C"/>
    <w:multiLevelType w:val="hybridMultilevel"/>
    <w:tmpl w:val="A5E02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403D82"/>
    <w:multiLevelType w:val="multilevel"/>
    <w:tmpl w:val="A656C7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A184D84"/>
    <w:multiLevelType w:val="hybridMultilevel"/>
    <w:tmpl w:val="04A6D7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235D6F"/>
    <w:multiLevelType w:val="hybridMultilevel"/>
    <w:tmpl w:val="39EEAF20"/>
    <w:lvl w:ilvl="0" w:tplc="1CC885E6">
      <w:start w:val="14"/>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2619F6"/>
    <w:multiLevelType w:val="hybridMultilevel"/>
    <w:tmpl w:val="363C08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6862C60"/>
    <w:multiLevelType w:val="hybridMultilevel"/>
    <w:tmpl w:val="16806A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79F3587"/>
    <w:multiLevelType w:val="hybridMultilevel"/>
    <w:tmpl w:val="8FD8EB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8881A10"/>
    <w:multiLevelType w:val="hybridMultilevel"/>
    <w:tmpl w:val="2AE4E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89100F"/>
    <w:multiLevelType w:val="hybridMultilevel"/>
    <w:tmpl w:val="774045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BD34BA"/>
    <w:multiLevelType w:val="hybridMultilevel"/>
    <w:tmpl w:val="1EC85D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C0208D8"/>
    <w:multiLevelType w:val="hybridMultilevel"/>
    <w:tmpl w:val="B4C8D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8D69EF"/>
    <w:multiLevelType w:val="hybridMultilevel"/>
    <w:tmpl w:val="65528B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0B00352"/>
    <w:multiLevelType w:val="hybridMultilevel"/>
    <w:tmpl w:val="38F0AF18"/>
    <w:lvl w:ilvl="0" w:tplc="04090001">
      <w:start w:val="1"/>
      <w:numFmt w:val="bullet"/>
      <w:lvlText w:val=""/>
      <w:lvlJc w:val="left"/>
      <w:pPr>
        <w:ind w:left="1063" w:hanging="360"/>
      </w:pPr>
      <w:rPr>
        <w:rFonts w:ascii="Symbol" w:hAnsi="Symbol" w:hint="default"/>
      </w:rPr>
    </w:lvl>
    <w:lvl w:ilvl="1" w:tplc="04090003" w:tentative="1">
      <w:start w:val="1"/>
      <w:numFmt w:val="bullet"/>
      <w:lvlText w:val="o"/>
      <w:lvlJc w:val="left"/>
      <w:pPr>
        <w:ind w:left="1783" w:hanging="360"/>
      </w:pPr>
      <w:rPr>
        <w:rFonts w:ascii="Courier New" w:hAnsi="Courier New" w:hint="default"/>
      </w:rPr>
    </w:lvl>
    <w:lvl w:ilvl="2" w:tplc="04090005" w:tentative="1">
      <w:start w:val="1"/>
      <w:numFmt w:val="bullet"/>
      <w:lvlText w:val=""/>
      <w:lvlJc w:val="left"/>
      <w:pPr>
        <w:ind w:left="2503" w:hanging="360"/>
      </w:pPr>
      <w:rPr>
        <w:rFonts w:ascii="Wingdings" w:hAnsi="Wingdings" w:hint="default"/>
      </w:rPr>
    </w:lvl>
    <w:lvl w:ilvl="3" w:tplc="04090001" w:tentative="1">
      <w:start w:val="1"/>
      <w:numFmt w:val="bullet"/>
      <w:lvlText w:val=""/>
      <w:lvlJc w:val="left"/>
      <w:pPr>
        <w:ind w:left="3223" w:hanging="360"/>
      </w:pPr>
      <w:rPr>
        <w:rFonts w:ascii="Symbol" w:hAnsi="Symbol" w:hint="default"/>
      </w:rPr>
    </w:lvl>
    <w:lvl w:ilvl="4" w:tplc="04090003" w:tentative="1">
      <w:start w:val="1"/>
      <w:numFmt w:val="bullet"/>
      <w:lvlText w:val="o"/>
      <w:lvlJc w:val="left"/>
      <w:pPr>
        <w:ind w:left="3943" w:hanging="360"/>
      </w:pPr>
      <w:rPr>
        <w:rFonts w:ascii="Courier New" w:hAnsi="Courier New" w:hint="default"/>
      </w:rPr>
    </w:lvl>
    <w:lvl w:ilvl="5" w:tplc="04090005" w:tentative="1">
      <w:start w:val="1"/>
      <w:numFmt w:val="bullet"/>
      <w:lvlText w:val=""/>
      <w:lvlJc w:val="left"/>
      <w:pPr>
        <w:ind w:left="4663" w:hanging="360"/>
      </w:pPr>
      <w:rPr>
        <w:rFonts w:ascii="Wingdings" w:hAnsi="Wingdings" w:hint="default"/>
      </w:rPr>
    </w:lvl>
    <w:lvl w:ilvl="6" w:tplc="04090001" w:tentative="1">
      <w:start w:val="1"/>
      <w:numFmt w:val="bullet"/>
      <w:lvlText w:val=""/>
      <w:lvlJc w:val="left"/>
      <w:pPr>
        <w:ind w:left="5383" w:hanging="360"/>
      </w:pPr>
      <w:rPr>
        <w:rFonts w:ascii="Symbol" w:hAnsi="Symbol" w:hint="default"/>
      </w:rPr>
    </w:lvl>
    <w:lvl w:ilvl="7" w:tplc="04090003" w:tentative="1">
      <w:start w:val="1"/>
      <w:numFmt w:val="bullet"/>
      <w:lvlText w:val="o"/>
      <w:lvlJc w:val="left"/>
      <w:pPr>
        <w:ind w:left="6103" w:hanging="360"/>
      </w:pPr>
      <w:rPr>
        <w:rFonts w:ascii="Courier New" w:hAnsi="Courier New" w:hint="default"/>
      </w:rPr>
    </w:lvl>
    <w:lvl w:ilvl="8" w:tplc="04090005" w:tentative="1">
      <w:start w:val="1"/>
      <w:numFmt w:val="bullet"/>
      <w:lvlText w:val=""/>
      <w:lvlJc w:val="left"/>
      <w:pPr>
        <w:ind w:left="6823" w:hanging="360"/>
      </w:pPr>
      <w:rPr>
        <w:rFonts w:ascii="Wingdings" w:hAnsi="Wingdings" w:hint="default"/>
      </w:rPr>
    </w:lvl>
  </w:abstractNum>
  <w:abstractNum w:abstractNumId="19" w15:restartNumberingAfterBreak="0">
    <w:nsid w:val="347C3C9D"/>
    <w:multiLevelType w:val="hybridMultilevel"/>
    <w:tmpl w:val="31F29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096B43"/>
    <w:multiLevelType w:val="hybridMultilevel"/>
    <w:tmpl w:val="C0A4D5C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56D4A03"/>
    <w:multiLevelType w:val="hybridMultilevel"/>
    <w:tmpl w:val="1B920C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6076D8F"/>
    <w:multiLevelType w:val="hybridMultilevel"/>
    <w:tmpl w:val="CF3013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C128B1"/>
    <w:multiLevelType w:val="multilevel"/>
    <w:tmpl w:val="891C9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F6C45D6"/>
    <w:multiLevelType w:val="multilevel"/>
    <w:tmpl w:val="BF243E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FEE53B7"/>
    <w:multiLevelType w:val="hybridMultilevel"/>
    <w:tmpl w:val="D0E8D6FE"/>
    <w:lvl w:ilvl="0" w:tplc="04090001">
      <w:start w:val="1"/>
      <w:numFmt w:val="bullet"/>
      <w:lvlText w:val=""/>
      <w:lvlJc w:val="left"/>
      <w:pPr>
        <w:ind w:left="1504" w:hanging="360"/>
      </w:pPr>
      <w:rPr>
        <w:rFonts w:ascii="Symbol" w:hAnsi="Symbol" w:hint="default"/>
      </w:rPr>
    </w:lvl>
    <w:lvl w:ilvl="1" w:tplc="04090003" w:tentative="1">
      <w:start w:val="1"/>
      <w:numFmt w:val="bullet"/>
      <w:lvlText w:val="o"/>
      <w:lvlJc w:val="left"/>
      <w:pPr>
        <w:ind w:left="2224" w:hanging="360"/>
      </w:pPr>
      <w:rPr>
        <w:rFonts w:ascii="Courier New" w:hAnsi="Courier New" w:hint="default"/>
      </w:rPr>
    </w:lvl>
    <w:lvl w:ilvl="2" w:tplc="04090005" w:tentative="1">
      <w:start w:val="1"/>
      <w:numFmt w:val="bullet"/>
      <w:lvlText w:val=""/>
      <w:lvlJc w:val="left"/>
      <w:pPr>
        <w:ind w:left="2944" w:hanging="360"/>
      </w:pPr>
      <w:rPr>
        <w:rFonts w:ascii="Wingdings" w:hAnsi="Wingdings" w:hint="default"/>
      </w:rPr>
    </w:lvl>
    <w:lvl w:ilvl="3" w:tplc="04090001" w:tentative="1">
      <w:start w:val="1"/>
      <w:numFmt w:val="bullet"/>
      <w:lvlText w:val=""/>
      <w:lvlJc w:val="left"/>
      <w:pPr>
        <w:ind w:left="3664" w:hanging="360"/>
      </w:pPr>
      <w:rPr>
        <w:rFonts w:ascii="Symbol" w:hAnsi="Symbol" w:hint="default"/>
      </w:rPr>
    </w:lvl>
    <w:lvl w:ilvl="4" w:tplc="04090003" w:tentative="1">
      <w:start w:val="1"/>
      <w:numFmt w:val="bullet"/>
      <w:lvlText w:val="o"/>
      <w:lvlJc w:val="left"/>
      <w:pPr>
        <w:ind w:left="4384" w:hanging="360"/>
      </w:pPr>
      <w:rPr>
        <w:rFonts w:ascii="Courier New" w:hAnsi="Courier New" w:hint="default"/>
      </w:rPr>
    </w:lvl>
    <w:lvl w:ilvl="5" w:tplc="04090005" w:tentative="1">
      <w:start w:val="1"/>
      <w:numFmt w:val="bullet"/>
      <w:lvlText w:val=""/>
      <w:lvlJc w:val="left"/>
      <w:pPr>
        <w:ind w:left="5104" w:hanging="360"/>
      </w:pPr>
      <w:rPr>
        <w:rFonts w:ascii="Wingdings" w:hAnsi="Wingdings" w:hint="default"/>
      </w:rPr>
    </w:lvl>
    <w:lvl w:ilvl="6" w:tplc="04090001" w:tentative="1">
      <w:start w:val="1"/>
      <w:numFmt w:val="bullet"/>
      <w:lvlText w:val=""/>
      <w:lvlJc w:val="left"/>
      <w:pPr>
        <w:ind w:left="5824" w:hanging="360"/>
      </w:pPr>
      <w:rPr>
        <w:rFonts w:ascii="Symbol" w:hAnsi="Symbol" w:hint="default"/>
      </w:rPr>
    </w:lvl>
    <w:lvl w:ilvl="7" w:tplc="04090003" w:tentative="1">
      <w:start w:val="1"/>
      <w:numFmt w:val="bullet"/>
      <w:lvlText w:val="o"/>
      <w:lvlJc w:val="left"/>
      <w:pPr>
        <w:ind w:left="6544" w:hanging="360"/>
      </w:pPr>
      <w:rPr>
        <w:rFonts w:ascii="Courier New" w:hAnsi="Courier New" w:hint="default"/>
      </w:rPr>
    </w:lvl>
    <w:lvl w:ilvl="8" w:tplc="04090005" w:tentative="1">
      <w:start w:val="1"/>
      <w:numFmt w:val="bullet"/>
      <w:lvlText w:val=""/>
      <w:lvlJc w:val="left"/>
      <w:pPr>
        <w:ind w:left="7264" w:hanging="360"/>
      </w:pPr>
      <w:rPr>
        <w:rFonts w:ascii="Wingdings" w:hAnsi="Wingdings" w:hint="default"/>
      </w:rPr>
    </w:lvl>
  </w:abstractNum>
  <w:abstractNum w:abstractNumId="26" w15:restartNumberingAfterBreak="0">
    <w:nsid w:val="41330D6C"/>
    <w:multiLevelType w:val="hybridMultilevel"/>
    <w:tmpl w:val="3F0AEE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41B44D21"/>
    <w:multiLevelType w:val="hybridMultilevel"/>
    <w:tmpl w:val="3AF8C4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3683603"/>
    <w:multiLevelType w:val="multilevel"/>
    <w:tmpl w:val="99746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5E4730E"/>
    <w:multiLevelType w:val="hybridMultilevel"/>
    <w:tmpl w:val="FBB4B2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84721BF"/>
    <w:multiLevelType w:val="hybridMultilevel"/>
    <w:tmpl w:val="9F9A4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B70536E"/>
    <w:multiLevelType w:val="multilevel"/>
    <w:tmpl w:val="DB6079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00B6123"/>
    <w:multiLevelType w:val="hybridMultilevel"/>
    <w:tmpl w:val="B35C6B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36D0D7B"/>
    <w:multiLevelType w:val="hybridMultilevel"/>
    <w:tmpl w:val="DB3415D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6B301D"/>
    <w:multiLevelType w:val="hybridMultilevel"/>
    <w:tmpl w:val="117E51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A434949"/>
    <w:multiLevelType w:val="hybridMultilevel"/>
    <w:tmpl w:val="83C0E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CC78C1"/>
    <w:multiLevelType w:val="hybridMultilevel"/>
    <w:tmpl w:val="8D486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361F92"/>
    <w:multiLevelType w:val="hybridMultilevel"/>
    <w:tmpl w:val="A7865D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6D52A86"/>
    <w:multiLevelType w:val="hybridMultilevel"/>
    <w:tmpl w:val="035E9D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AB13E5"/>
    <w:multiLevelType w:val="hybridMultilevel"/>
    <w:tmpl w:val="D13EBD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38"/>
  </w:num>
  <w:num w:numId="3">
    <w:abstractNumId w:val="9"/>
  </w:num>
  <w:num w:numId="4">
    <w:abstractNumId w:val="8"/>
  </w:num>
  <w:num w:numId="5">
    <w:abstractNumId w:val="3"/>
  </w:num>
  <w:num w:numId="6">
    <w:abstractNumId w:val="22"/>
  </w:num>
  <w:num w:numId="7">
    <w:abstractNumId w:val="20"/>
  </w:num>
  <w:num w:numId="8">
    <w:abstractNumId w:val="25"/>
  </w:num>
  <w:num w:numId="9">
    <w:abstractNumId w:val="12"/>
  </w:num>
  <w:num w:numId="10">
    <w:abstractNumId w:val="34"/>
  </w:num>
  <w:num w:numId="11">
    <w:abstractNumId w:val="39"/>
  </w:num>
  <w:num w:numId="12">
    <w:abstractNumId w:val="4"/>
  </w:num>
  <w:num w:numId="13">
    <w:abstractNumId w:val="29"/>
  </w:num>
  <w:num w:numId="14">
    <w:abstractNumId w:val="28"/>
  </w:num>
  <w:num w:numId="15">
    <w:abstractNumId w:val="23"/>
  </w:num>
  <w:num w:numId="16">
    <w:abstractNumId w:val="14"/>
  </w:num>
  <w:num w:numId="17">
    <w:abstractNumId w:val="13"/>
  </w:num>
  <w:num w:numId="18">
    <w:abstractNumId w:val="30"/>
  </w:num>
  <w:num w:numId="19">
    <w:abstractNumId w:val="19"/>
  </w:num>
  <w:num w:numId="20">
    <w:abstractNumId w:val="0"/>
  </w:num>
  <w:num w:numId="21">
    <w:abstractNumId w:val="27"/>
  </w:num>
  <w:num w:numId="22">
    <w:abstractNumId w:val="36"/>
  </w:num>
  <w:num w:numId="23">
    <w:abstractNumId w:val="35"/>
  </w:num>
  <w:num w:numId="24">
    <w:abstractNumId w:val="10"/>
  </w:num>
  <w:num w:numId="25">
    <w:abstractNumId w:val="21"/>
  </w:num>
  <w:num w:numId="26">
    <w:abstractNumId w:val="37"/>
  </w:num>
  <w:num w:numId="27">
    <w:abstractNumId w:val="1"/>
  </w:num>
  <w:num w:numId="28">
    <w:abstractNumId w:val="6"/>
  </w:num>
  <w:num w:numId="29">
    <w:abstractNumId w:val="17"/>
  </w:num>
  <w:num w:numId="30">
    <w:abstractNumId w:val="18"/>
  </w:num>
  <w:num w:numId="31">
    <w:abstractNumId w:val="32"/>
  </w:num>
  <w:num w:numId="32">
    <w:abstractNumId w:val="15"/>
  </w:num>
  <w:num w:numId="33">
    <w:abstractNumId w:val="11"/>
  </w:num>
  <w:num w:numId="34">
    <w:abstractNumId w:val="5"/>
  </w:num>
  <w:num w:numId="35">
    <w:abstractNumId w:val="7"/>
  </w:num>
  <w:num w:numId="36">
    <w:abstractNumId w:val="33"/>
  </w:num>
  <w:num w:numId="37">
    <w:abstractNumId w:val="24"/>
  </w:num>
  <w:num w:numId="38">
    <w:abstractNumId w:val="31"/>
  </w:num>
  <w:num w:numId="39">
    <w:abstractNumId w:val="16"/>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7DF"/>
    <w:rsid w:val="0000147C"/>
    <w:rsid w:val="00002E00"/>
    <w:rsid w:val="00002E67"/>
    <w:rsid w:val="00004014"/>
    <w:rsid w:val="000078F4"/>
    <w:rsid w:val="00007AD1"/>
    <w:rsid w:val="00013CF6"/>
    <w:rsid w:val="00016688"/>
    <w:rsid w:val="00017E60"/>
    <w:rsid w:val="00021979"/>
    <w:rsid w:val="00023A44"/>
    <w:rsid w:val="00025615"/>
    <w:rsid w:val="00026716"/>
    <w:rsid w:val="00026859"/>
    <w:rsid w:val="00027A66"/>
    <w:rsid w:val="00027DDD"/>
    <w:rsid w:val="00032B58"/>
    <w:rsid w:val="00032C51"/>
    <w:rsid w:val="00035135"/>
    <w:rsid w:val="000364E9"/>
    <w:rsid w:val="00040FB9"/>
    <w:rsid w:val="00046CBB"/>
    <w:rsid w:val="000531A1"/>
    <w:rsid w:val="000557CE"/>
    <w:rsid w:val="00057193"/>
    <w:rsid w:val="00057849"/>
    <w:rsid w:val="00065396"/>
    <w:rsid w:val="000672C0"/>
    <w:rsid w:val="000674E0"/>
    <w:rsid w:val="00067879"/>
    <w:rsid w:val="000726CB"/>
    <w:rsid w:val="00073BD2"/>
    <w:rsid w:val="000766B7"/>
    <w:rsid w:val="000768B9"/>
    <w:rsid w:val="00077819"/>
    <w:rsid w:val="00085B9C"/>
    <w:rsid w:val="0009150B"/>
    <w:rsid w:val="000933C1"/>
    <w:rsid w:val="000A2017"/>
    <w:rsid w:val="000A4953"/>
    <w:rsid w:val="000A59A0"/>
    <w:rsid w:val="000A662F"/>
    <w:rsid w:val="000A751A"/>
    <w:rsid w:val="000A7940"/>
    <w:rsid w:val="000A7CC9"/>
    <w:rsid w:val="000A7E24"/>
    <w:rsid w:val="000B145A"/>
    <w:rsid w:val="000B1EDC"/>
    <w:rsid w:val="000B2F7E"/>
    <w:rsid w:val="000B39B6"/>
    <w:rsid w:val="000C0350"/>
    <w:rsid w:val="000C2CEA"/>
    <w:rsid w:val="000D0252"/>
    <w:rsid w:val="000D0CE3"/>
    <w:rsid w:val="000D1E3E"/>
    <w:rsid w:val="000D731D"/>
    <w:rsid w:val="000D7589"/>
    <w:rsid w:val="000E0B18"/>
    <w:rsid w:val="000E29D6"/>
    <w:rsid w:val="000E3E91"/>
    <w:rsid w:val="000E5D84"/>
    <w:rsid w:val="000E5EB7"/>
    <w:rsid w:val="000E6845"/>
    <w:rsid w:val="000F0AA5"/>
    <w:rsid w:val="000F1A01"/>
    <w:rsid w:val="000F58E1"/>
    <w:rsid w:val="000F6DAF"/>
    <w:rsid w:val="001022FB"/>
    <w:rsid w:val="001029B6"/>
    <w:rsid w:val="00103329"/>
    <w:rsid w:val="00105FBC"/>
    <w:rsid w:val="00106D2E"/>
    <w:rsid w:val="00107448"/>
    <w:rsid w:val="00110721"/>
    <w:rsid w:val="00110BB7"/>
    <w:rsid w:val="001131B2"/>
    <w:rsid w:val="00113B0D"/>
    <w:rsid w:val="00113CB0"/>
    <w:rsid w:val="00120EB1"/>
    <w:rsid w:val="001229E4"/>
    <w:rsid w:val="00126D40"/>
    <w:rsid w:val="00133CD8"/>
    <w:rsid w:val="001371C6"/>
    <w:rsid w:val="001469AE"/>
    <w:rsid w:val="00147829"/>
    <w:rsid w:val="001515CC"/>
    <w:rsid w:val="00151770"/>
    <w:rsid w:val="00152E86"/>
    <w:rsid w:val="0015448C"/>
    <w:rsid w:val="00160D3A"/>
    <w:rsid w:val="00163770"/>
    <w:rsid w:val="00163A5E"/>
    <w:rsid w:val="00167585"/>
    <w:rsid w:val="001724A6"/>
    <w:rsid w:val="0017271A"/>
    <w:rsid w:val="0017700A"/>
    <w:rsid w:val="00186C6D"/>
    <w:rsid w:val="001875EE"/>
    <w:rsid w:val="0019048E"/>
    <w:rsid w:val="0019206D"/>
    <w:rsid w:val="001960A7"/>
    <w:rsid w:val="00196E0A"/>
    <w:rsid w:val="001A28CD"/>
    <w:rsid w:val="001A76DB"/>
    <w:rsid w:val="001A7B61"/>
    <w:rsid w:val="001B0131"/>
    <w:rsid w:val="001B26B5"/>
    <w:rsid w:val="001B3717"/>
    <w:rsid w:val="001B5816"/>
    <w:rsid w:val="001B613C"/>
    <w:rsid w:val="001B61BC"/>
    <w:rsid w:val="001C542E"/>
    <w:rsid w:val="001C57D9"/>
    <w:rsid w:val="001D0017"/>
    <w:rsid w:val="001D056A"/>
    <w:rsid w:val="001D0C16"/>
    <w:rsid w:val="001D57B4"/>
    <w:rsid w:val="001E1F10"/>
    <w:rsid w:val="001E2ED3"/>
    <w:rsid w:val="001E2F86"/>
    <w:rsid w:val="001E5834"/>
    <w:rsid w:val="001F0156"/>
    <w:rsid w:val="001F1243"/>
    <w:rsid w:val="001F1BBB"/>
    <w:rsid w:val="001F2F80"/>
    <w:rsid w:val="001F3CC0"/>
    <w:rsid w:val="001F6678"/>
    <w:rsid w:val="00202409"/>
    <w:rsid w:val="00202DB8"/>
    <w:rsid w:val="002051E2"/>
    <w:rsid w:val="00206E1D"/>
    <w:rsid w:val="00207B6A"/>
    <w:rsid w:val="002110F6"/>
    <w:rsid w:val="00212F49"/>
    <w:rsid w:val="00217433"/>
    <w:rsid w:val="00217DB9"/>
    <w:rsid w:val="00222A79"/>
    <w:rsid w:val="0022475F"/>
    <w:rsid w:val="00225FCD"/>
    <w:rsid w:val="0022786B"/>
    <w:rsid w:val="002305D9"/>
    <w:rsid w:val="00230B09"/>
    <w:rsid w:val="002324F4"/>
    <w:rsid w:val="002329E5"/>
    <w:rsid w:val="00233F06"/>
    <w:rsid w:val="0023766A"/>
    <w:rsid w:val="00240308"/>
    <w:rsid w:val="00240541"/>
    <w:rsid w:val="00243391"/>
    <w:rsid w:val="00245039"/>
    <w:rsid w:val="0024553F"/>
    <w:rsid w:val="002475BA"/>
    <w:rsid w:val="00252918"/>
    <w:rsid w:val="002538AA"/>
    <w:rsid w:val="00254578"/>
    <w:rsid w:val="00256015"/>
    <w:rsid w:val="002645C0"/>
    <w:rsid w:val="00264EED"/>
    <w:rsid w:val="0026570B"/>
    <w:rsid w:val="00265B58"/>
    <w:rsid w:val="00267379"/>
    <w:rsid w:val="00267A9C"/>
    <w:rsid w:val="002754BE"/>
    <w:rsid w:val="00275A25"/>
    <w:rsid w:val="00280402"/>
    <w:rsid w:val="0028383F"/>
    <w:rsid w:val="002842B8"/>
    <w:rsid w:val="00284DF1"/>
    <w:rsid w:val="002878E2"/>
    <w:rsid w:val="00292F69"/>
    <w:rsid w:val="00294609"/>
    <w:rsid w:val="0029795C"/>
    <w:rsid w:val="00297ABD"/>
    <w:rsid w:val="002A0894"/>
    <w:rsid w:val="002A0F45"/>
    <w:rsid w:val="002A220E"/>
    <w:rsid w:val="002A49D8"/>
    <w:rsid w:val="002A539D"/>
    <w:rsid w:val="002B070C"/>
    <w:rsid w:val="002B18EE"/>
    <w:rsid w:val="002B43DC"/>
    <w:rsid w:val="002B4BC5"/>
    <w:rsid w:val="002B64C5"/>
    <w:rsid w:val="002B7964"/>
    <w:rsid w:val="002C092D"/>
    <w:rsid w:val="002C369F"/>
    <w:rsid w:val="002C4F2C"/>
    <w:rsid w:val="002C62F9"/>
    <w:rsid w:val="002C7F64"/>
    <w:rsid w:val="002D05D2"/>
    <w:rsid w:val="002D3E9A"/>
    <w:rsid w:val="002D4561"/>
    <w:rsid w:val="002D604E"/>
    <w:rsid w:val="002D7475"/>
    <w:rsid w:val="002D7765"/>
    <w:rsid w:val="002E2108"/>
    <w:rsid w:val="002E553D"/>
    <w:rsid w:val="002E5580"/>
    <w:rsid w:val="002E55DA"/>
    <w:rsid w:val="002E77F1"/>
    <w:rsid w:val="002E7A0C"/>
    <w:rsid w:val="002F0341"/>
    <w:rsid w:val="002F12DD"/>
    <w:rsid w:val="002F64C7"/>
    <w:rsid w:val="003029C0"/>
    <w:rsid w:val="00303FDD"/>
    <w:rsid w:val="0031065A"/>
    <w:rsid w:val="00310E66"/>
    <w:rsid w:val="003111A3"/>
    <w:rsid w:val="00312CE5"/>
    <w:rsid w:val="00313082"/>
    <w:rsid w:val="003134A6"/>
    <w:rsid w:val="00314946"/>
    <w:rsid w:val="0031656A"/>
    <w:rsid w:val="00316AC9"/>
    <w:rsid w:val="00321286"/>
    <w:rsid w:val="00323DA8"/>
    <w:rsid w:val="00323DFC"/>
    <w:rsid w:val="00326A0F"/>
    <w:rsid w:val="003335B2"/>
    <w:rsid w:val="003336AE"/>
    <w:rsid w:val="00333A21"/>
    <w:rsid w:val="00336785"/>
    <w:rsid w:val="0034256C"/>
    <w:rsid w:val="003473DF"/>
    <w:rsid w:val="0035224D"/>
    <w:rsid w:val="003523C6"/>
    <w:rsid w:val="003529FB"/>
    <w:rsid w:val="0035335D"/>
    <w:rsid w:val="00355F2B"/>
    <w:rsid w:val="00356F03"/>
    <w:rsid w:val="00357A71"/>
    <w:rsid w:val="00361729"/>
    <w:rsid w:val="003636A7"/>
    <w:rsid w:val="00364506"/>
    <w:rsid w:val="003652ED"/>
    <w:rsid w:val="003657F6"/>
    <w:rsid w:val="00366B7F"/>
    <w:rsid w:val="00374BE2"/>
    <w:rsid w:val="003753A7"/>
    <w:rsid w:val="00377809"/>
    <w:rsid w:val="00383ACC"/>
    <w:rsid w:val="0038726B"/>
    <w:rsid w:val="00387C42"/>
    <w:rsid w:val="0039029F"/>
    <w:rsid w:val="00394266"/>
    <w:rsid w:val="0039632B"/>
    <w:rsid w:val="003A29C9"/>
    <w:rsid w:val="003A3217"/>
    <w:rsid w:val="003B14EC"/>
    <w:rsid w:val="003B3A3C"/>
    <w:rsid w:val="003B4056"/>
    <w:rsid w:val="003B4D2B"/>
    <w:rsid w:val="003C0355"/>
    <w:rsid w:val="003C4567"/>
    <w:rsid w:val="003C5645"/>
    <w:rsid w:val="003C627D"/>
    <w:rsid w:val="003C7C25"/>
    <w:rsid w:val="003D3BF6"/>
    <w:rsid w:val="003D417A"/>
    <w:rsid w:val="003D4E87"/>
    <w:rsid w:val="003E12F1"/>
    <w:rsid w:val="003E27D8"/>
    <w:rsid w:val="003E6E79"/>
    <w:rsid w:val="003F1531"/>
    <w:rsid w:val="003F1E6A"/>
    <w:rsid w:val="003F22E0"/>
    <w:rsid w:val="003F25CA"/>
    <w:rsid w:val="003F4BC3"/>
    <w:rsid w:val="003F7EF2"/>
    <w:rsid w:val="00400EF6"/>
    <w:rsid w:val="00402330"/>
    <w:rsid w:val="0040579A"/>
    <w:rsid w:val="00405C5E"/>
    <w:rsid w:val="004105B5"/>
    <w:rsid w:val="0041077D"/>
    <w:rsid w:val="00411E41"/>
    <w:rsid w:val="00412B06"/>
    <w:rsid w:val="00413DEA"/>
    <w:rsid w:val="00414C19"/>
    <w:rsid w:val="00423C2A"/>
    <w:rsid w:val="00423F42"/>
    <w:rsid w:val="004269CB"/>
    <w:rsid w:val="00426CFC"/>
    <w:rsid w:val="00435ACC"/>
    <w:rsid w:val="00436527"/>
    <w:rsid w:val="0043659F"/>
    <w:rsid w:val="00437F67"/>
    <w:rsid w:val="00440162"/>
    <w:rsid w:val="00441728"/>
    <w:rsid w:val="00441743"/>
    <w:rsid w:val="004435CB"/>
    <w:rsid w:val="004438C6"/>
    <w:rsid w:val="00445BC6"/>
    <w:rsid w:val="004463FC"/>
    <w:rsid w:val="004501E6"/>
    <w:rsid w:val="00451583"/>
    <w:rsid w:val="00452FAD"/>
    <w:rsid w:val="00456CE0"/>
    <w:rsid w:val="00457034"/>
    <w:rsid w:val="004617EB"/>
    <w:rsid w:val="004618E9"/>
    <w:rsid w:val="00461B79"/>
    <w:rsid w:val="00461B7F"/>
    <w:rsid w:val="00462A5C"/>
    <w:rsid w:val="00463B7E"/>
    <w:rsid w:val="004640D8"/>
    <w:rsid w:val="00467D83"/>
    <w:rsid w:val="004746F6"/>
    <w:rsid w:val="00474721"/>
    <w:rsid w:val="004762AA"/>
    <w:rsid w:val="0048201C"/>
    <w:rsid w:val="004828FD"/>
    <w:rsid w:val="004846C5"/>
    <w:rsid w:val="00485EE7"/>
    <w:rsid w:val="00487B3F"/>
    <w:rsid w:val="00490723"/>
    <w:rsid w:val="00490AFE"/>
    <w:rsid w:val="00492006"/>
    <w:rsid w:val="00495BEC"/>
    <w:rsid w:val="004A0718"/>
    <w:rsid w:val="004A1464"/>
    <w:rsid w:val="004A2A16"/>
    <w:rsid w:val="004A2E92"/>
    <w:rsid w:val="004A3033"/>
    <w:rsid w:val="004A3403"/>
    <w:rsid w:val="004A3A92"/>
    <w:rsid w:val="004A4010"/>
    <w:rsid w:val="004A5F04"/>
    <w:rsid w:val="004A7BB4"/>
    <w:rsid w:val="004A7F0D"/>
    <w:rsid w:val="004B1797"/>
    <w:rsid w:val="004B1E98"/>
    <w:rsid w:val="004B47DF"/>
    <w:rsid w:val="004B4DB2"/>
    <w:rsid w:val="004B74AB"/>
    <w:rsid w:val="004C0ECA"/>
    <w:rsid w:val="004C2AC9"/>
    <w:rsid w:val="004D26B1"/>
    <w:rsid w:val="004D2960"/>
    <w:rsid w:val="004D2E9E"/>
    <w:rsid w:val="004D65B9"/>
    <w:rsid w:val="004D752F"/>
    <w:rsid w:val="004D7807"/>
    <w:rsid w:val="004D7B38"/>
    <w:rsid w:val="004E0E8C"/>
    <w:rsid w:val="004E1F9B"/>
    <w:rsid w:val="004E37D3"/>
    <w:rsid w:val="004E41AB"/>
    <w:rsid w:val="004E585F"/>
    <w:rsid w:val="004E5F8E"/>
    <w:rsid w:val="004E6822"/>
    <w:rsid w:val="004F2DD9"/>
    <w:rsid w:val="004F4BCB"/>
    <w:rsid w:val="004F52ED"/>
    <w:rsid w:val="00500940"/>
    <w:rsid w:val="00501531"/>
    <w:rsid w:val="005023D4"/>
    <w:rsid w:val="00504AC2"/>
    <w:rsid w:val="005050DC"/>
    <w:rsid w:val="005151BF"/>
    <w:rsid w:val="005166FE"/>
    <w:rsid w:val="00537119"/>
    <w:rsid w:val="005453D7"/>
    <w:rsid w:val="0055179C"/>
    <w:rsid w:val="00557279"/>
    <w:rsid w:val="0055770C"/>
    <w:rsid w:val="00562CF7"/>
    <w:rsid w:val="00562D9F"/>
    <w:rsid w:val="00562E67"/>
    <w:rsid w:val="005643FA"/>
    <w:rsid w:val="005659A7"/>
    <w:rsid w:val="00566175"/>
    <w:rsid w:val="0057113C"/>
    <w:rsid w:val="005713FE"/>
    <w:rsid w:val="00577627"/>
    <w:rsid w:val="00582300"/>
    <w:rsid w:val="00584233"/>
    <w:rsid w:val="005843AC"/>
    <w:rsid w:val="00584E07"/>
    <w:rsid w:val="00586BB8"/>
    <w:rsid w:val="00587471"/>
    <w:rsid w:val="00587E09"/>
    <w:rsid w:val="00591FA8"/>
    <w:rsid w:val="0059264D"/>
    <w:rsid w:val="00592D60"/>
    <w:rsid w:val="00595C8A"/>
    <w:rsid w:val="005A5345"/>
    <w:rsid w:val="005A6276"/>
    <w:rsid w:val="005B0F47"/>
    <w:rsid w:val="005B1029"/>
    <w:rsid w:val="005B3E16"/>
    <w:rsid w:val="005B4A3F"/>
    <w:rsid w:val="005C160E"/>
    <w:rsid w:val="005C1ED2"/>
    <w:rsid w:val="005C4BDD"/>
    <w:rsid w:val="005C7F11"/>
    <w:rsid w:val="005D1792"/>
    <w:rsid w:val="005D4E3E"/>
    <w:rsid w:val="005D60FF"/>
    <w:rsid w:val="005D6D90"/>
    <w:rsid w:val="005E1B92"/>
    <w:rsid w:val="005E78A1"/>
    <w:rsid w:val="005E7A61"/>
    <w:rsid w:val="005E7B8E"/>
    <w:rsid w:val="005F3CF1"/>
    <w:rsid w:val="006049EE"/>
    <w:rsid w:val="00604E97"/>
    <w:rsid w:val="00605CC9"/>
    <w:rsid w:val="00610FAD"/>
    <w:rsid w:val="00612249"/>
    <w:rsid w:val="00613E9B"/>
    <w:rsid w:val="00617262"/>
    <w:rsid w:val="0061745E"/>
    <w:rsid w:val="0061760F"/>
    <w:rsid w:val="0062383F"/>
    <w:rsid w:val="00623B51"/>
    <w:rsid w:val="00623B9F"/>
    <w:rsid w:val="00623C9B"/>
    <w:rsid w:val="00625139"/>
    <w:rsid w:val="00635090"/>
    <w:rsid w:val="006360B3"/>
    <w:rsid w:val="00642521"/>
    <w:rsid w:val="00643ECE"/>
    <w:rsid w:val="0064463F"/>
    <w:rsid w:val="00650DF8"/>
    <w:rsid w:val="006545D7"/>
    <w:rsid w:val="00654B31"/>
    <w:rsid w:val="0065529B"/>
    <w:rsid w:val="00655734"/>
    <w:rsid w:val="00660343"/>
    <w:rsid w:val="00661152"/>
    <w:rsid w:val="00663625"/>
    <w:rsid w:val="006639EE"/>
    <w:rsid w:val="0067300F"/>
    <w:rsid w:val="006730A2"/>
    <w:rsid w:val="006766F2"/>
    <w:rsid w:val="006768F1"/>
    <w:rsid w:val="00677A90"/>
    <w:rsid w:val="00677B12"/>
    <w:rsid w:val="00681BD1"/>
    <w:rsid w:val="00685627"/>
    <w:rsid w:val="006870F2"/>
    <w:rsid w:val="006926E3"/>
    <w:rsid w:val="00693110"/>
    <w:rsid w:val="00696AAE"/>
    <w:rsid w:val="006A2207"/>
    <w:rsid w:val="006A2F9B"/>
    <w:rsid w:val="006A324E"/>
    <w:rsid w:val="006A4EE9"/>
    <w:rsid w:val="006A5BF4"/>
    <w:rsid w:val="006A5F1E"/>
    <w:rsid w:val="006A725D"/>
    <w:rsid w:val="006A7EC6"/>
    <w:rsid w:val="006B4AEF"/>
    <w:rsid w:val="006B6537"/>
    <w:rsid w:val="006C0509"/>
    <w:rsid w:val="006C1928"/>
    <w:rsid w:val="006C3054"/>
    <w:rsid w:val="006C5086"/>
    <w:rsid w:val="006D12E9"/>
    <w:rsid w:val="006D1874"/>
    <w:rsid w:val="006D63AB"/>
    <w:rsid w:val="006E0E76"/>
    <w:rsid w:val="006E20EB"/>
    <w:rsid w:val="006E4B12"/>
    <w:rsid w:val="006E5001"/>
    <w:rsid w:val="006E669D"/>
    <w:rsid w:val="006F0943"/>
    <w:rsid w:val="006F1A38"/>
    <w:rsid w:val="00700D2E"/>
    <w:rsid w:val="007035EA"/>
    <w:rsid w:val="007039E5"/>
    <w:rsid w:val="00704F90"/>
    <w:rsid w:val="00706544"/>
    <w:rsid w:val="00710467"/>
    <w:rsid w:val="0072050A"/>
    <w:rsid w:val="0072071C"/>
    <w:rsid w:val="00720DD2"/>
    <w:rsid w:val="0072281A"/>
    <w:rsid w:val="00725E0D"/>
    <w:rsid w:val="007265BC"/>
    <w:rsid w:val="0073092A"/>
    <w:rsid w:val="00733116"/>
    <w:rsid w:val="00733333"/>
    <w:rsid w:val="007333F1"/>
    <w:rsid w:val="0073475C"/>
    <w:rsid w:val="00735017"/>
    <w:rsid w:val="007378E6"/>
    <w:rsid w:val="007402D5"/>
    <w:rsid w:val="00740B7A"/>
    <w:rsid w:val="00743C44"/>
    <w:rsid w:val="00745E18"/>
    <w:rsid w:val="0074643D"/>
    <w:rsid w:val="00750534"/>
    <w:rsid w:val="00751CFA"/>
    <w:rsid w:val="00752B98"/>
    <w:rsid w:val="007536CB"/>
    <w:rsid w:val="007543C9"/>
    <w:rsid w:val="00754BC0"/>
    <w:rsid w:val="00761CC1"/>
    <w:rsid w:val="00762201"/>
    <w:rsid w:val="00765E5F"/>
    <w:rsid w:val="007734A8"/>
    <w:rsid w:val="0077652B"/>
    <w:rsid w:val="0078048B"/>
    <w:rsid w:val="00780E57"/>
    <w:rsid w:val="00783240"/>
    <w:rsid w:val="00783AAB"/>
    <w:rsid w:val="007854C7"/>
    <w:rsid w:val="0078624F"/>
    <w:rsid w:val="00787257"/>
    <w:rsid w:val="00790C02"/>
    <w:rsid w:val="00794098"/>
    <w:rsid w:val="007A0389"/>
    <w:rsid w:val="007A2E9E"/>
    <w:rsid w:val="007A38FF"/>
    <w:rsid w:val="007A6632"/>
    <w:rsid w:val="007A787F"/>
    <w:rsid w:val="007B01E3"/>
    <w:rsid w:val="007B21ED"/>
    <w:rsid w:val="007B36B0"/>
    <w:rsid w:val="007B5034"/>
    <w:rsid w:val="007B5996"/>
    <w:rsid w:val="007B6EFC"/>
    <w:rsid w:val="007C0FAD"/>
    <w:rsid w:val="007C3D79"/>
    <w:rsid w:val="007C6DAE"/>
    <w:rsid w:val="007D11BC"/>
    <w:rsid w:val="007D1E70"/>
    <w:rsid w:val="007D268D"/>
    <w:rsid w:val="007D4B47"/>
    <w:rsid w:val="007D5BA6"/>
    <w:rsid w:val="007D6416"/>
    <w:rsid w:val="007E0B71"/>
    <w:rsid w:val="007E1076"/>
    <w:rsid w:val="007E12E7"/>
    <w:rsid w:val="007E346B"/>
    <w:rsid w:val="007E3ACB"/>
    <w:rsid w:val="007E6029"/>
    <w:rsid w:val="007F6B11"/>
    <w:rsid w:val="007F7A59"/>
    <w:rsid w:val="007F7ED1"/>
    <w:rsid w:val="0080089A"/>
    <w:rsid w:val="00800D5A"/>
    <w:rsid w:val="00801270"/>
    <w:rsid w:val="00803C51"/>
    <w:rsid w:val="00804589"/>
    <w:rsid w:val="008052D7"/>
    <w:rsid w:val="008059DF"/>
    <w:rsid w:val="00806939"/>
    <w:rsid w:val="008119CF"/>
    <w:rsid w:val="008131E1"/>
    <w:rsid w:val="008134DA"/>
    <w:rsid w:val="00815961"/>
    <w:rsid w:val="008173C9"/>
    <w:rsid w:val="0081781C"/>
    <w:rsid w:val="00820159"/>
    <w:rsid w:val="00820C68"/>
    <w:rsid w:val="0082274C"/>
    <w:rsid w:val="00824F90"/>
    <w:rsid w:val="00825EEC"/>
    <w:rsid w:val="00826C67"/>
    <w:rsid w:val="0082768A"/>
    <w:rsid w:val="008276E0"/>
    <w:rsid w:val="00832471"/>
    <w:rsid w:val="0084042D"/>
    <w:rsid w:val="00842CF8"/>
    <w:rsid w:val="00846C0F"/>
    <w:rsid w:val="00846CED"/>
    <w:rsid w:val="0084743C"/>
    <w:rsid w:val="008535FE"/>
    <w:rsid w:val="00854511"/>
    <w:rsid w:val="008553B1"/>
    <w:rsid w:val="00855B00"/>
    <w:rsid w:val="0086001D"/>
    <w:rsid w:val="008625E1"/>
    <w:rsid w:val="008655E3"/>
    <w:rsid w:val="00877E30"/>
    <w:rsid w:val="00880F6A"/>
    <w:rsid w:val="008820FE"/>
    <w:rsid w:val="00884020"/>
    <w:rsid w:val="0088419C"/>
    <w:rsid w:val="00885CAD"/>
    <w:rsid w:val="00890A8E"/>
    <w:rsid w:val="00890AD8"/>
    <w:rsid w:val="00897BD9"/>
    <w:rsid w:val="008A01C9"/>
    <w:rsid w:val="008A3694"/>
    <w:rsid w:val="008A67F7"/>
    <w:rsid w:val="008B1349"/>
    <w:rsid w:val="008B1E54"/>
    <w:rsid w:val="008B3B3C"/>
    <w:rsid w:val="008B6BCF"/>
    <w:rsid w:val="008B7BDB"/>
    <w:rsid w:val="008C0B27"/>
    <w:rsid w:val="008C447A"/>
    <w:rsid w:val="008D0EC7"/>
    <w:rsid w:val="008D1C59"/>
    <w:rsid w:val="008D20B6"/>
    <w:rsid w:val="008D2D79"/>
    <w:rsid w:val="008E270C"/>
    <w:rsid w:val="008E74F8"/>
    <w:rsid w:val="008E7861"/>
    <w:rsid w:val="008F3E4F"/>
    <w:rsid w:val="008F550B"/>
    <w:rsid w:val="008F58B0"/>
    <w:rsid w:val="008F7384"/>
    <w:rsid w:val="008F7534"/>
    <w:rsid w:val="009060DA"/>
    <w:rsid w:val="00911E77"/>
    <w:rsid w:val="009127BF"/>
    <w:rsid w:val="009162DA"/>
    <w:rsid w:val="00924AA9"/>
    <w:rsid w:val="00924F46"/>
    <w:rsid w:val="009306ED"/>
    <w:rsid w:val="009321FE"/>
    <w:rsid w:val="00932728"/>
    <w:rsid w:val="00932C36"/>
    <w:rsid w:val="009371ED"/>
    <w:rsid w:val="00937A26"/>
    <w:rsid w:val="009431B8"/>
    <w:rsid w:val="00947019"/>
    <w:rsid w:val="00950E79"/>
    <w:rsid w:val="009530BF"/>
    <w:rsid w:val="0095390F"/>
    <w:rsid w:val="00954152"/>
    <w:rsid w:val="0095518F"/>
    <w:rsid w:val="0095742F"/>
    <w:rsid w:val="00957809"/>
    <w:rsid w:val="009578AA"/>
    <w:rsid w:val="00961938"/>
    <w:rsid w:val="00963342"/>
    <w:rsid w:val="0096506B"/>
    <w:rsid w:val="00966107"/>
    <w:rsid w:val="0097015B"/>
    <w:rsid w:val="00970503"/>
    <w:rsid w:val="00973227"/>
    <w:rsid w:val="00973523"/>
    <w:rsid w:val="00974896"/>
    <w:rsid w:val="00976CBD"/>
    <w:rsid w:val="00976EB0"/>
    <w:rsid w:val="00977B6F"/>
    <w:rsid w:val="009829F6"/>
    <w:rsid w:val="00982DA9"/>
    <w:rsid w:val="00982E15"/>
    <w:rsid w:val="00984080"/>
    <w:rsid w:val="0098453E"/>
    <w:rsid w:val="00984E8B"/>
    <w:rsid w:val="009949FE"/>
    <w:rsid w:val="00994D2D"/>
    <w:rsid w:val="009A2506"/>
    <w:rsid w:val="009A2A0F"/>
    <w:rsid w:val="009A5289"/>
    <w:rsid w:val="009A5967"/>
    <w:rsid w:val="009A6001"/>
    <w:rsid w:val="009B4727"/>
    <w:rsid w:val="009C0CF2"/>
    <w:rsid w:val="009C1E57"/>
    <w:rsid w:val="009C3CCF"/>
    <w:rsid w:val="009C53FC"/>
    <w:rsid w:val="009C75A3"/>
    <w:rsid w:val="009D0C58"/>
    <w:rsid w:val="009D199B"/>
    <w:rsid w:val="009D3CAE"/>
    <w:rsid w:val="009D6DB2"/>
    <w:rsid w:val="009E0010"/>
    <w:rsid w:val="009E0A57"/>
    <w:rsid w:val="009E3A6E"/>
    <w:rsid w:val="009E71EA"/>
    <w:rsid w:val="009F1504"/>
    <w:rsid w:val="009F52B9"/>
    <w:rsid w:val="009F5CFC"/>
    <w:rsid w:val="00A0172E"/>
    <w:rsid w:val="00A03AF6"/>
    <w:rsid w:val="00A05F68"/>
    <w:rsid w:val="00A122BA"/>
    <w:rsid w:val="00A14072"/>
    <w:rsid w:val="00A1533C"/>
    <w:rsid w:val="00A1759B"/>
    <w:rsid w:val="00A22ADA"/>
    <w:rsid w:val="00A23529"/>
    <w:rsid w:val="00A241D5"/>
    <w:rsid w:val="00A245C1"/>
    <w:rsid w:val="00A2476A"/>
    <w:rsid w:val="00A25CE6"/>
    <w:rsid w:val="00A34310"/>
    <w:rsid w:val="00A35D88"/>
    <w:rsid w:val="00A37B98"/>
    <w:rsid w:val="00A37C06"/>
    <w:rsid w:val="00A41A3B"/>
    <w:rsid w:val="00A53366"/>
    <w:rsid w:val="00A53612"/>
    <w:rsid w:val="00A5426E"/>
    <w:rsid w:val="00A54466"/>
    <w:rsid w:val="00A5698D"/>
    <w:rsid w:val="00A601D4"/>
    <w:rsid w:val="00A607F7"/>
    <w:rsid w:val="00A6298F"/>
    <w:rsid w:val="00A6659C"/>
    <w:rsid w:val="00A6665C"/>
    <w:rsid w:val="00A72451"/>
    <w:rsid w:val="00A7358B"/>
    <w:rsid w:val="00A73E03"/>
    <w:rsid w:val="00A74870"/>
    <w:rsid w:val="00A804F9"/>
    <w:rsid w:val="00A81D7A"/>
    <w:rsid w:val="00A85EAF"/>
    <w:rsid w:val="00A870B7"/>
    <w:rsid w:val="00A92366"/>
    <w:rsid w:val="00A92464"/>
    <w:rsid w:val="00A92C6B"/>
    <w:rsid w:val="00A944BE"/>
    <w:rsid w:val="00A9488A"/>
    <w:rsid w:val="00A96567"/>
    <w:rsid w:val="00A97591"/>
    <w:rsid w:val="00AA13A3"/>
    <w:rsid w:val="00AA1FAA"/>
    <w:rsid w:val="00AA672C"/>
    <w:rsid w:val="00AB15EF"/>
    <w:rsid w:val="00AB1B7F"/>
    <w:rsid w:val="00AB2339"/>
    <w:rsid w:val="00AB2897"/>
    <w:rsid w:val="00AB4384"/>
    <w:rsid w:val="00AB547B"/>
    <w:rsid w:val="00AB62BE"/>
    <w:rsid w:val="00AC0756"/>
    <w:rsid w:val="00AC1425"/>
    <w:rsid w:val="00AC2923"/>
    <w:rsid w:val="00AC3BC7"/>
    <w:rsid w:val="00AC77FD"/>
    <w:rsid w:val="00AD379D"/>
    <w:rsid w:val="00AD7500"/>
    <w:rsid w:val="00AE1B2F"/>
    <w:rsid w:val="00AE1E0E"/>
    <w:rsid w:val="00AE3707"/>
    <w:rsid w:val="00AE405B"/>
    <w:rsid w:val="00AE4633"/>
    <w:rsid w:val="00AE478F"/>
    <w:rsid w:val="00AE7F15"/>
    <w:rsid w:val="00AF12CD"/>
    <w:rsid w:val="00B005A3"/>
    <w:rsid w:val="00B03233"/>
    <w:rsid w:val="00B07D25"/>
    <w:rsid w:val="00B10DB9"/>
    <w:rsid w:val="00B11291"/>
    <w:rsid w:val="00B12770"/>
    <w:rsid w:val="00B1363F"/>
    <w:rsid w:val="00B154BB"/>
    <w:rsid w:val="00B15790"/>
    <w:rsid w:val="00B20648"/>
    <w:rsid w:val="00B216C1"/>
    <w:rsid w:val="00B3085D"/>
    <w:rsid w:val="00B313E5"/>
    <w:rsid w:val="00B31B5A"/>
    <w:rsid w:val="00B324B8"/>
    <w:rsid w:val="00B36420"/>
    <w:rsid w:val="00B4003E"/>
    <w:rsid w:val="00B460F9"/>
    <w:rsid w:val="00B46D07"/>
    <w:rsid w:val="00B52F96"/>
    <w:rsid w:val="00B536AA"/>
    <w:rsid w:val="00B53A03"/>
    <w:rsid w:val="00B5593C"/>
    <w:rsid w:val="00B578F8"/>
    <w:rsid w:val="00B57DE8"/>
    <w:rsid w:val="00B608E5"/>
    <w:rsid w:val="00B62053"/>
    <w:rsid w:val="00B6558B"/>
    <w:rsid w:val="00B662E5"/>
    <w:rsid w:val="00B671D8"/>
    <w:rsid w:val="00B677F4"/>
    <w:rsid w:val="00B70458"/>
    <w:rsid w:val="00B72104"/>
    <w:rsid w:val="00B7548C"/>
    <w:rsid w:val="00B75653"/>
    <w:rsid w:val="00B75DF7"/>
    <w:rsid w:val="00B80A6F"/>
    <w:rsid w:val="00B81A36"/>
    <w:rsid w:val="00B82BE1"/>
    <w:rsid w:val="00B83A1D"/>
    <w:rsid w:val="00B84203"/>
    <w:rsid w:val="00B870E8"/>
    <w:rsid w:val="00BA1A3F"/>
    <w:rsid w:val="00BA218C"/>
    <w:rsid w:val="00BA63F2"/>
    <w:rsid w:val="00BA6AC8"/>
    <w:rsid w:val="00BA6F06"/>
    <w:rsid w:val="00BB3F83"/>
    <w:rsid w:val="00BB4334"/>
    <w:rsid w:val="00BB6395"/>
    <w:rsid w:val="00BC16AD"/>
    <w:rsid w:val="00BC4603"/>
    <w:rsid w:val="00BC6011"/>
    <w:rsid w:val="00BC7788"/>
    <w:rsid w:val="00BC7CA1"/>
    <w:rsid w:val="00BD2414"/>
    <w:rsid w:val="00BD3051"/>
    <w:rsid w:val="00BD464D"/>
    <w:rsid w:val="00BD530D"/>
    <w:rsid w:val="00BD7E1D"/>
    <w:rsid w:val="00BE0A02"/>
    <w:rsid w:val="00BE1AA0"/>
    <w:rsid w:val="00BE3A22"/>
    <w:rsid w:val="00BE430D"/>
    <w:rsid w:val="00BE4F22"/>
    <w:rsid w:val="00BE5975"/>
    <w:rsid w:val="00BE63D0"/>
    <w:rsid w:val="00BE6BD1"/>
    <w:rsid w:val="00BE7044"/>
    <w:rsid w:val="00BE70DA"/>
    <w:rsid w:val="00BE7C94"/>
    <w:rsid w:val="00BF0487"/>
    <w:rsid w:val="00BF1A94"/>
    <w:rsid w:val="00BF33B5"/>
    <w:rsid w:val="00BF5A2E"/>
    <w:rsid w:val="00BF657D"/>
    <w:rsid w:val="00C00639"/>
    <w:rsid w:val="00C0254E"/>
    <w:rsid w:val="00C02DC8"/>
    <w:rsid w:val="00C03A42"/>
    <w:rsid w:val="00C03B38"/>
    <w:rsid w:val="00C12258"/>
    <w:rsid w:val="00C124E0"/>
    <w:rsid w:val="00C13212"/>
    <w:rsid w:val="00C13223"/>
    <w:rsid w:val="00C14D40"/>
    <w:rsid w:val="00C164EF"/>
    <w:rsid w:val="00C20980"/>
    <w:rsid w:val="00C219A8"/>
    <w:rsid w:val="00C221AB"/>
    <w:rsid w:val="00C22788"/>
    <w:rsid w:val="00C2526F"/>
    <w:rsid w:val="00C30B47"/>
    <w:rsid w:val="00C400BA"/>
    <w:rsid w:val="00C429FC"/>
    <w:rsid w:val="00C43064"/>
    <w:rsid w:val="00C43F78"/>
    <w:rsid w:val="00C44503"/>
    <w:rsid w:val="00C44951"/>
    <w:rsid w:val="00C529AE"/>
    <w:rsid w:val="00C56109"/>
    <w:rsid w:val="00C56355"/>
    <w:rsid w:val="00C57707"/>
    <w:rsid w:val="00C63083"/>
    <w:rsid w:val="00C63449"/>
    <w:rsid w:val="00C6763C"/>
    <w:rsid w:val="00C70144"/>
    <w:rsid w:val="00C72265"/>
    <w:rsid w:val="00C83BDE"/>
    <w:rsid w:val="00C83E1B"/>
    <w:rsid w:val="00C85EA3"/>
    <w:rsid w:val="00C86357"/>
    <w:rsid w:val="00C864A9"/>
    <w:rsid w:val="00C945D6"/>
    <w:rsid w:val="00C9524E"/>
    <w:rsid w:val="00C962BF"/>
    <w:rsid w:val="00C965C5"/>
    <w:rsid w:val="00C97726"/>
    <w:rsid w:val="00C97EAF"/>
    <w:rsid w:val="00CA0729"/>
    <w:rsid w:val="00CA2CAF"/>
    <w:rsid w:val="00CB15F8"/>
    <w:rsid w:val="00CB3022"/>
    <w:rsid w:val="00CB5D17"/>
    <w:rsid w:val="00CC465D"/>
    <w:rsid w:val="00CD5452"/>
    <w:rsid w:val="00CD743D"/>
    <w:rsid w:val="00CE21E5"/>
    <w:rsid w:val="00CE3311"/>
    <w:rsid w:val="00CE641E"/>
    <w:rsid w:val="00CE6A5F"/>
    <w:rsid w:val="00CE78C5"/>
    <w:rsid w:val="00CF23D2"/>
    <w:rsid w:val="00CF40F9"/>
    <w:rsid w:val="00CF46FD"/>
    <w:rsid w:val="00CF52B4"/>
    <w:rsid w:val="00CF5E84"/>
    <w:rsid w:val="00CF7997"/>
    <w:rsid w:val="00D002AB"/>
    <w:rsid w:val="00D00691"/>
    <w:rsid w:val="00D01086"/>
    <w:rsid w:val="00D01C1D"/>
    <w:rsid w:val="00D0468D"/>
    <w:rsid w:val="00D05D93"/>
    <w:rsid w:val="00D1150C"/>
    <w:rsid w:val="00D12128"/>
    <w:rsid w:val="00D1379B"/>
    <w:rsid w:val="00D13C09"/>
    <w:rsid w:val="00D140BF"/>
    <w:rsid w:val="00D21F05"/>
    <w:rsid w:val="00D22092"/>
    <w:rsid w:val="00D22502"/>
    <w:rsid w:val="00D2267A"/>
    <w:rsid w:val="00D23D7F"/>
    <w:rsid w:val="00D30324"/>
    <w:rsid w:val="00D30D88"/>
    <w:rsid w:val="00D34B8A"/>
    <w:rsid w:val="00D36102"/>
    <w:rsid w:val="00D37096"/>
    <w:rsid w:val="00D409FA"/>
    <w:rsid w:val="00D4356F"/>
    <w:rsid w:val="00D460B4"/>
    <w:rsid w:val="00D53EFA"/>
    <w:rsid w:val="00D5628F"/>
    <w:rsid w:val="00D60E19"/>
    <w:rsid w:val="00D631BD"/>
    <w:rsid w:val="00D67C93"/>
    <w:rsid w:val="00D71F81"/>
    <w:rsid w:val="00D725B0"/>
    <w:rsid w:val="00D74708"/>
    <w:rsid w:val="00D7496B"/>
    <w:rsid w:val="00D772C2"/>
    <w:rsid w:val="00D85EBD"/>
    <w:rsid w:val="00DA04D4"/>
    <w:rsid w:val="00DA0ABA"/>
    <w:rsid w:val="00DA0AFD"/>
    <w:rsid w:val="00DA389C"/>
    <w:rsid w:val="00DA7648"/>
    <w:rsid w:val="00DB0C28"/>
    <w:rsid w:val="00DB35C3"/>
    <w:rsid w:val="00DB3C7A"/>
    <w:rsid w:val="00DB4F63"/>
    <w:rsid w:val="00DC3FA4"/>
    <w:rsid w:val="00DD2CB7"/>
    <w:rsid w:val="00DD373A"/>
    <w:rsid w:val="00DD40EE"/>
    <w:rsid w:val="00DE1A11"/>
    <w:rsid w:val="00DE1CEB"/>
    <w:rsid w:val="00DE666C"/>
    <w:rsid w:val="00DF03E0"/>
    <w:rsid w:val="00DF093C"/>
    <w:rsid w:val="00DF2A1F"/>
    <w:rsid w:val="00DF507F"/>
    <w:rsid w:val="00DF5C97"/>
    <w:rsid w:val="00DF5DC2"/>
    <w:rsid w:val="00DF6964"/>
    <w:rsid w:val="00DF6E58"/>
    <w:rsid w:val="00E007D8"/>
    <w:rsid w:val="00E00D2F"/>
    <w:rsid w:val="00E0360F"/>
    <w:rsid w:val="00E11C34"/>
    <w:rsid w:val="00E156B7"/>
    <w:rsid w:val="00E22AA4"/>
    <w:rsid w:val="00E22B1D"/>
    <w:rsid w:val="00E256F8"/>
    <w:rsid w:val="00E26F70"/>
    <w:rsid w:val="00E31DDB"/>
    <w:rsid w:val="00E32665"/>
    <w:rsid w:val="00E33204"/>
    <w:rsid w:val="00E35885"/>
    <w:rsid w:val="00E37B84"/>
    <w:rsid w:val="00E40782"/>
    <w:rsid w:val="00E40ED5"/>
    <w:rsid w:val="00E42F10"/>
    <w:rsid w:val="00E443E7"/>
    <w:rsid w:val="00E46F54"/>
    <w:rsid w:val="00E473E5"/>
    <w:rsid w:val="00E474EA"/>
    <w:rsid w:val="00E51C25"/>
    <w:rsid w:val="00E52ED6"/>
    <w:rsid w:val="00E66BF6"/>
    <w:rsid w:val="00E66F48"/>
    <w:rsid w:val="00E72F76"/>
    <w:rsid w:val="00E80FA8"/>
    <w:rsid w:val="00E87C3C"/>
    <w:rsid w:val="00E92FEB"/>
    <w:rsid w:val="00EA6D72"/>
    <w:rsid w:val="00EB1FB9"/>
    <w:rsid w:val="00EB2EF5"/>
    <w:rsid w:val="00EB438B"/>
    <w:rsid w:val="00EB4C86"/>
    <w:rsid w:val="00EB4DE3"/>
    <w:rsid w:val="00EB72E0"/>
    <w:rsid w:val="00EC1DBB"/>
    <w:rsid w:val="00EC3C12"/>
    <w:rsid w:val="00EC4489"/>
    <w:rsid w:val="00EC6319"/>
    <w:rsid w:val="00EC74B1"/>
    <w:rsid w:val="00EC779E"/>
    <w:rsid w:val="00ED083C"/>
    <w:rsid w:val="00ED1CFC"/>
    <w:rsid w:val="00ED1E66"/>
    <w:rsid w:val="00ED5C89"/>
    <w:rsid w:val="00ED7BCF"/>
    <w:rsid w:val="00EE0027"/>
    <w:rsid w:val="00EE071F"/>
    <w:rsid w:val="00EE228D"/>
    <w:rsid w:val="00EE3A77"/>
    <w:rsid w:val="00EF3C51"/>
    <w:rsid w:val="00EF7246"/>
    <w:rsid w:val="00F066CC"/>
    <w:rsid w:val="00F1262F"/>
    <w:rsid w:val="00F134E3"/>
    <w:rsid w:val="00F14006"/>
    <w:rsid w:val="00F14D13"/>
    <w:rsid w:val="00F16E3A"/>
    <w:rsid w:val="00F21E1E"/>
    <w:rsid w:val="00F251C4"/>
    <w:rsid w:val="00F264E3"/>
    <w:rsid w:val="00F30E80"/>
    <w:rsid w:val="00F31933"/>
    <w:rsid w:val="00F339A1"/>
    <w:rsid w:val="00F34A15"/>
    <w:rsid w:val="00F360C2"/>
    <w:rsid w:val="00F473AC"/>
    <w:rsid w:val="00F539DA"/>
    <w:rsid w:val="00F57BFF"/>
    <w:rsid w:val="00F61617"/>
    <w:rsid w:val="00F72038"/>
    <w:rsid w:val="00F77719"/>
    <w:rsid w:val="00F807A8"/>
    <w:rsid w:val="00F82A26"/>
    <w:rsid w:val="00F853E1"/>
    <w:rsid w:val="00F87955"/>
    <w:rsid w:val="00F9051C"/>
    <w:rsid w:val="00F9160D"/>
    <w:rsid w:val="00F91E48"/>
    <w:rsid w:val="00F926D6"/>
    <w:rsid w:val="00F92B25"/>
    <w:rsid w:val="00F92D4B"/>
    <w:rsid w:val="00FA2902"/>
    <w:rsid w:val="00FA3DA4"/>
    <w:rsid w:val="00FA5549"/>
    <w:rsid w:val="00FA5783"/>
    <w:rsid w:val="00FB30F3"/>
    <w:rsid w:val="00FC133C"/>
    <w:rsid w:val="00FC2393"/>
    <w:rsid w:val="00FC2DD8"/>
    <w:rsid w:val="00FC67CD"/>
    <w:rsid w:val="00FC68A7"/>
    <w:rsid w:val="00FD1547"/>
    <w:rsid w:val="00FD19FD"/>
    <w:rsid w:val="00FE3971"/>
    <w:rsid w:val="00FE55A7"/>
    <w:rsid w:val="00FE677A"/>
    <w:rsid w:val="00FE78FF"/>
    <w:rsid w:val="00FF06C0"/>
    <w:rsid w:val="00FF0A26"/>
    <w:rsid w:val="00FF20DD"/>
    <w:rsid w:val="00FF492A"/>
    <w:rsid w:val="00FF5697"/>
    <w:rsid w:val="00FF5AD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9CD0778"/>
  <w15:docId w15:val="{8AD874B5-717B-8145-B102-16A0AC756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5BF4"/>
    <w:rPr>
      <w:rFonts w:ascii="Times" w:hAnsi="Times"/>
    </w:rPr>
  </w:style>
  <w:style w:type="paragraph" w:styleId="Heading1">
    <w:name w:val="heading 1"/>
    <w:basedOn w:val="Normal"/>
    <w:next w:val="Normal"/>
    <w:link w:val="Heading1Char"/>
    <w:uiPriority w:val="9"/>
    <w:qFormat/>
    <w:rsid w:val="00A607F7"/>
    <w:pPr>
      <w:keepNext/>
      <w:keepLines/>
      <w:spacing w:before="240" w:after="120"/>
      <w:jc w:val="center"/>
      <w:outlineLvl w:val="0"/>
    </w:pPr>
    <w:rPr>
      <w:rFonts w:ascii="Times New Roman" w:eastAsiaTheme="majorEastAsia" w:hAnsi="Times New Roman" w:cs="Times New Roman"/>
      <w:b/>
      <w:bCs/>
      <w:color w:val="345A8A" w:themeColor="accent1" w:themeShade="B5"/>
      <w:sz w:val="36"/>
      <w:szCs w:val="36"/>
    </w:rPr>
  </w:style>
  <w:style w:type="paragraph" w:styleId="Heading2">
    <w:name w:val="heading 2"/>
    <w:basedOn w:val="Normal"/>
    <w:link w:val="Heading2Char"/>
    <w:qFormat/>
    <w:rsid w:val="00A607F7"/>
    <w:pPr>
      <w:spacing w:after="120"/>
      <w:outlineLvl w:val="1"/>
    </w:pPr>
    <w:rPr>
      <w:rFonts w:ascii="Times New Roman" w:eastAsia="Arial Unicode MS" w:hAnsi="Times New Roman" w:cs="Times New Roman"/>
      <w:b/>
      <w:sz w:val="36"/>
      <w:szCs w:val="20"/>
      <w:lang w:eastAsia="en-US"/>
    </w:rPr>
  </w:style>
  <w:style w:type="paragraph" w:styleId="Heading3">
    <w:name w:val="heading 3"/>
    <w:basedOn w:val="Normal"/>
    <w:next w:val="Normal"/>
    <w:link w:val="Heading3Char"/>
    <w:uiPriority w:val="9"/>
    <w:unhideWhenUsed/>
    <w:qFormat/>
    <w:rsid w:val="004E37D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issertationLevel2">
    <w:name w:val="Dissertation Level 2"/>
    <w:basedOn w:val="BodyText"/>
    <w:link w:val="DissertationLevel2Char"/>
    <w:qFormat/>
    <w:rsid w:val="0029795C"/>
    <w:pPr>
      <w:spacing w:after="0" w:line="480" w:lineRule="auto"/>
    </w:pPr>
    <w:rPr>
      <w:rFonts w:ascii="Times New Roman" w:eastAsia="Times New Roman" w:hAnsi="Times New Roman" w:cs="Times New Roman"/>
      <w:b/>
    </w:rPr>
  </w:style>
  <w:style w:type="paragraph" w:styleId="BodyText">
    <w:name w:val="Body Text"/>
    <w:basedOn w:val="Normal"/>
    <w:link w:val="BodyTextChar"/>
    <w:uiPriority w:val="99"/>
    <w:semiHidden/>
    <w:unhideWhenUsed/>
    <w:rsid w:val="0029795C"/>
    <w:pPr>
      <w:spacing w:after="120"/>
    </w:pPr>
  </w:style>
  <w:style w:type="character" w:customStyle="1" w:styleId="BodyTextChar">
    <w:name w:val="Body Text Char"/>
    <w:basedOn w:val="DefaultParagraphFont"/>
    <w:link w:val="BodyText"/>
    <w:uiPriority w:val="99"/>
    <w:semiHidden/>
    <w:rsid w:val="0029795C"/>
    <w:rPr>
      <w:rFonts w:ascii="Times" w:hAnsi="Times"/>
    </w:rPr>
  </w:style>
  <w:style w:type="character" w:customStyle="1" w:styleId="DissertationLevel2Char">
    <w:name w:val="Dissertation Level 2 Char"/>
    <w:basedOn w:val="BodyTextChar"/>
    <w:link w:val="DissertationLevel2"/>
    <w:rsid w:val="0029795C"/>
    <w:rPr>
      <w:rFonts w:ascii="Times New Roman" w:eastAsia="Times New Roman" w:hAnsi="Times New Roman" w:cs="Times New Roman"/>
      <w:b/>
    </w:rPr>
  </w:style>
  <w:style w:type="paragraph" w:customStyle="1" w:styleId="DissertationLevel3">
    <w:name w:val="Dissertation Level 3"/>
    <w:basedOn w:val="BodyText"/>
    <w:next w:val="BodyText2"/>
    <w:qFormat/>
    <w:rsid w:val="0029795C"/>
    <w:pPr>
      <w:spacing w:after="0" w:line="480" w:lineRule="auto"/>
      <w:ind w:left="720"/>
    </w:pPr>
    <w:rPr>
      <w:rFonts w:ascii="Times New Roman" w:eastAsia="Times New Roman" w:hAnsi="Times New Roman" w:cs="Times New Roman"/>
      <w:b/>
    </w:rPr>
  </w:style>
  <w:style w:type="paragraph" w:styleId="BodyText2">
    <w:name w:val="Body Text 2"/>
    <w:basedOn w:val="Normal"/>
    <w:link w:val="BodyText2Char"/>
    <w:uiPriority w:val="99"/>
    <w:semiHidden/>
    <w:unhideWhenUsed/>
    <w:rsid w:val="0029795C"/>
    <w:pPr>
      <w:spacing w:after="120" w:line="480" w:lineRule="auto"/>
    </w:pPr>
  </w:style>
  <w:style w:type="character" w:customStyle="1" w:styleId="BodyText2Char">
    <w:name w:val="Body Text 2 Char"/>
    <w:basedOn w:val="DefaultParagraphFont"/>
    <w:link w:val="BodyText2"/>
    <w:uiPriority w:val="99"/>
    <w:semiHidden/>
    <w:rsid w:val="0029795C"/>
    <w:rPr>
      <w:rFonts w:ascii="Times" w:hAnsi="Times"/>
    </w:rPr>
  </w:style>
  <w:style w:type="paragraph" w:customStyle="1" w:styleId="DissertationFigureTitle">
    <w:name w:val="Dissertation Figure Title"/>
    <w:basedOn w:val="BodyText"/>
    <w:qFormat/>
    <w:rsid w:val="0029795C"/>
    <w:pPr>
      <w:spacing w:after="0"/>
    </w:pPr>
    <w:rPr>
      <w:rFonts w:ascii="Times New Roman" w:eastAsia="Times New Roman" w:hAnsi="Times New Roman" w:cs="Times New Roman"/>
      <w:i/>
    </w:rPr>
  </w:style>
  <w:style w:type="paragraph" w:customStyle="1" w:styleId="DissertationText">
    <w:name w:val="Dissertation Text"/>
    <w:basedOn w:val="CommentText"/>
    <w:qFormat/>
    <w:rsid w:val="007402D5"/>
    <w:pPr>
      <w:spacing w:after="0" w:line="480" w:lineRule="auto"/>
      <w:ind w:firstLine="720"/>
    </w:pPr>
    <w:rPr>
      <w:rFonts w:ascii="Times New Roman" w:eastAsiaTheme="minorHAnsi" w:hAnsi="Times New Roman"/>
      <w:lang w:eastAsia="en-US"/>
    </w:rPr>
  </w:style>
  <w:style w:type="paragraph" w:styleId="CommentText">
    <w:name w:val="annotation text"/>
    <w:basedOn w:val="Normal"/>
    <w:link w:val="CommentTextChar"/>
    <w:uiPriority w:val="99"/>
    <w:unhideWhenUsed/>
    <w:rsid w:val="007402D5"/>
  </w:style>
  <w:style w:type="character" w:customStyle="1" w:styleId="CommentTextChar">
    <w:name w:val="Comment Text Char"/>
    <w:basedOn w:val="DefaultParagraphFont"/>
    <w:link w:val="CommentText"/>
    <w:uiPriority w:val="99"/>
    <w:rsid w:val="007402D5"/>
    <w:rPr>
      <w:rFonts w:ascii="Times" w:hAnsi="Times"/>
    </w:rPr>
  </w:style>
  <w:style w:type="paragraph" w:styleId="BalloonText">
    <w:name w:val="Balloon Text"/>
    <w:basedOn w:val="Normal"/>
    <w:link w:val="BalloonTextChar"/>
    <w:uiPriority w:val="99"/>
    <w:semiHidden/>
    <w:unhideWhenUsed/>
    <w:rsid w:val="0072071C"/>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2071C"/>
    <w:rPr>
      <w:rFonts w:ascii="Lucida Grande" w:hAnsi="Lucida Grande" w:cs="Lucida Grande"/>
      <w:sz w:val="18"/>
      <w:szCs w:val="18"/>
    </w:rPr>
  </w:style>
  <w:style w:type="character" w:styleId="CommentReference">
    <w:name w:val="annotation reference"/>
    <w:basedOn w:val="DefaultParagraphFont"/>
    <w:uiPriority w:val="99"/>
    <w:semiHidden/>
    <w:unhideWhenUsed/>
    <w:rsid w:val="007035EA"/>
    <w:rPr>
      <w:sz w:val="18"/>
      <w:szCs w:val="18"/>
    </w:rPr>
  </w:style>
  <w:style w:type="paragraph" w:styleId="CommentSubject">
    <w:name w:val="annotation subject"/>
    <w:basedOn w:val="CommentText"/>
    <w:next w:val="CommentText"/>
    <w:link w:val="CommentSubjectChar"/>
    <w:uiPriority w:val="99"/>
    <w:semiHidden/>
    <w:unhideWhenUsed/>
    <w:rsid w:val="007035EA"/>
    <w:rPr>
      <w:b/>
      <w:bCs/>
      <w:sz w:val="20"/>
      <w:szCs w:val="20"/>
    </w:rPr>
  </w:style>
  <w:style w:type="character" w:customStyle="1" w:styleId="CommentSubjectChar">
    <w:name w:val="Comment Subject Char"/>
    <w:basedOn w:val="CommentTextChar"/>
    <w:link w:val="CommentSubject"/>
    <w:uiPriority w:val="99"/>
    <w:semiHidden/>
    <w:rsid w:val="007035EA"/>
    <w:rPr>
      <w:rFonts w:ascii="Times" w:hAnsi="Times"/>
      <w:b/>
      <w:bCs/>
      <w:sz w:val="20"/>
      <w:szCs w:val="20"/>
    </w:rPr>
  </w:style>
  <w:style w:type="paragraph" w:styleId="ListParagraph">
    <w:name w:val="List Paragraph"/>
    <w:basedOn w:val="Normal"/>
    <w:uiPriority w:val="34"/>
    <w:qFormat/>
    <w:rsid w:val="0019206D"/>
    <w:pPr>
      <w:ind w:left="720"/>
      <w:contextualSpacing/>
    </w:pPr>
  </w:style>
  <w:style w:type="character" w:styleId="Hyperlink">
    <w:name w:val="Hyperlink"/>
    <w:basedOn w:val="DefaultParagraphFont"/>
    <w:uiPriority w:val="99"/>
    <w:unhideWhenUsed/>
    <w:rsid w:val="0019206D"/>
    <w:rPr>
      <w:color w:val="0000FF" w:themeColor="hyperlink"/>
      <w:u w:val="single"/>
    </w:rPr>
  </w:style>
  <w:style w:type="character" w:customStyle="1" w:styleId="Heading2Char">
    <w:name w:val="Heading 2 Char"/>
    <w:basedOn w:val="DefaultParagraphFont"/>
    <w:link w:val="Heading2"/>
    <w:rsid w:val="00A607F7"/>
    <w:rPr>
      <w:rFonts w:ascii="Times New Roman" w:eastAsia="Arial Unicode MS" w:hAnsi="Times New Roman" w:cs="Times New Roman"/>
      <w:b/>
      <w:sz w:val="36"/>
      <w:szCs w:val="20"/>
      <w:lang w:eastAsia="en-US"/>
    </w:rPr>
  </w:style>
  <w:style w:type="paragraph" w:styleId="Footer">
    <w:name w:val="footer"/>
    <w:basedOn w:val="Normal"/>
    <w:link w:val="FooterChar"/>
    <w:uiPriority w:val="99"/>
    <w:unhideWhenUsed/>
    <w:rsid w:val="005659A7"/>
    <w:pPr>
      <w:tabs>
        <w:tab w:val="center" w:pos="4320"/>
        <w:tab w:val="right" w:pos="8640"/>
      </w:tabs>
      <w:spacing w:after="0"/>
    </w:pPr>
  </w:style>
  <w:style w:type="character" w:customStyle="1" w:styleId="FooterChar">
    <w:name w:val="Footer Char"/>
    <w:basedOn w:val="DefaultParagraphFont"/>
    <w:link w:val="Footer"/>
    <w:uiPriority w:val="99"/>
    <w:rsid w:val="005659A7"/>
    <w:rPr>
      <w:rFonts w:ascii="Times" w:hAnsi="Times"/>
    </w:rPr>
  </w:style>
  <w:style w:type="character" w:styleId="PageNumber">
    <w:name w:val="page number"/>
    <w:basedOn w:val="DefaultParagraphFont"/>
    <w:uiPriority w:val="99"/>
    <w:semiHidden/>
    <w:unhideWhenUsed/>
    <w:rsid w:val="005659A7"/>
  </w:style>
  <w:style w:type="table" w:styleId="TableGrid">
    <w:name w:val="Table Grid"/>
    <w:basedOn w:val="TableNormal"/>
    <w:uiPriority w:val="59"/>
    <w:rsid w:val="00504AC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22AA4"/>
    <w:rPr>
      <w:color w:val="800080" w:themeColor="followedHyperlink"/>
      <w:u w:val="single"/>
    </w:rPr>
  </w:style>
  <w:style w:type="paragraph" w:styleId="NormalWeb">
    <w:name w:val="Normal (Web)"/>
    <w:aliases w:val="Normal2"/>
    <w:basedOn w:val="Normal"/>
    <w:next w:val="Normal"/>
    <w:uiPriority w:val="99"/>
    <w:rsid w:val="00280402"/>
    <w:pPr>
      <w:spacing w:before="100" w:beforeAutospacing="1" w:after="240"/>
    </w:pPr>
    <w:rPr>
      <w:rFonts w:ascii="Times New Roman" w:eastAsia="Times New Roman" w:hAnsi="Times New Roman" w:cs="Times New Roman"/>
      <w:szCs w:val="20"/>
      <w:lang w:eastAsia="en-US"/>
    </w:rPr>
  </w:style>
  <w:style w:type="character" w:styleId="BookTitle">
    <w:name w:val="Book Title"/>
    <w:basedOn w:val="DefaultParagraphFont"/>
    <w:uiPriority w:val="99"/>
    <w:rsid w:val="00280402"/>
    <w:rPr>
      <w:rFonts w:cs="Times New Roman"/>
      <w:b/>
      <w:smallCaps/>
      <w:spacing w:val="5"/>
    </w:rPr>
  </w:style>
  <w:style w:type="character" w:customStyle="1" w:styleId="Heading3Char">
    <w:name w:val="Heading 3 Char"/>
    <w:basedOn w:val="DefaultParagraphFont"/>
    <w:link w:val="Heading3"/>
    <w:uiPriority w:val="9"/>
    <w:rsid w:val="004E37D3"/>
    <w:rPr>
      <w:rFonts w:asciiTheme="majorHAnsi" w:eastAsiaTheme="majorEastAsia" w:hAnsiTheme="majorHAnsi" w:cstheme="majorBidi"/>
      <w:b/>
      <w:bCs/>
      <w:color w:val="4F81BD" w:themeColor="accent1"/>
    </w:rPr>
  </w:style>
  <w:style w:type="character" w:customStyle="1" w:styleId="apple-converted-space">
    <w:name w:val="apple-converted-space"/>
    <w:basedOn w:val="DefaultParagraphFont"/>
    <w:rsid w:val="004E37D3"/>
  </w:style>
  <w:style w:type="character" w:styleId="Strong">
    <w:name w:val="Strong"/>
    <w:basedOn w:val="DefaultParagraphFont"/>
    <w:uiPriority w:val="22"/>
    <w:qFormat/>
    <w:rsid w:val="00A607F7"/>
    <w:rPr>
      <w:bCs/>
      <w:sz w:val="28"/>
      <w:szCs w:val="28"/>
    </w:rPr>
  </w:style>
  <w:style w:type="character" w:customStyle="1" w:styleId="contextmenucontainer">
    <w:name w:val="contextmenucontainer"/>
    <w:basedOn w:val="DefaultParagraphFont"/>
    <w:rsid w:val="004E37D3"/>
  </w:style>
  <w:style w:type="paragraph" w:styleId="Header">
    <w:name w:val="header"/>
    <w:basedOn w:val="Normal"/>
    <w:link w:val="HeaderChar"/>
    <w:uiPriority w:val="99"/>
    <w:unhideWhenUsed/>
    <w:rsid w:val="0088419C"/>
    <w:pPr>
      <w:tabs>
        <w:tab w:val="center" w:pos="4320"/>
        <w:tab w:val="right" w:pos="8640"/>
      </w:tabs>
      <w:spacing w:after="0"/>
    </w:pPr>
  </w:style>
  <w:style w:type="character" w:customStyle="1" w:styleId="HeaderChar">
    <w:name w:val="Header Char"/>
    <w:basedOn w:val="DefaultParagraphFont"/>
    <w:link w:val="Header"/>
    <w:uiPriority w:val="99"/>
    <w:rsid w:val="0088419C"/>
    <w:rPr>
      <w:rFonts w:ascii="Times" w:hAnsi="Times"/>
    </w:rPr>
  </w:style>
  <w:style w:type="character" w:customStyle="1" w:styleId="popup">
    <w:name w:val="popup"/>
    <w:basedOn w:val="DefaultParagraphFont"/>
    <w:rsid w:val="00CB3022"/>
  </w:style>
  <w:style w:type="character" w:styleId="Emphasis">
    <w:name w:val="Emphasis"/>
    <w:basedOn w:val="DefaultParagraphFont"/>
    <w:uiPriority w:val="20"/>
    <w:qFormat/>
    <w:rsid w:val="00EC4489"/>
    <w:rPr>
      <w:i/>
      <w:iCs/>
    </w:rPr>
  </w:style>
  <w:style w:type="character" w:customStyle="1" w:styleId="Heading1Char">
    <w:name w:val="Heading 1 Char"/>
    <w:basedOn w:val="DefaultParagraphFont"/>
    <w:link w:val="Heading1"/>
    <w:uiPriority w:val="9"/>
    <w:rsid w:val="00A607F7"/>
    <w:rPr>
      <w:rFonts w:ascii="Times New Roman" w:eastAsiaTheme="majorEastAsia" w:hAnsi="Times New Roman" w:cs="Times New Roman"/>
      <w:b/>
      <w:bCs/>
      <w:color w:val="345A8A" w:themeColor="accent1" w:themeShade="B5"/>
      <w:sz w:val="36"/>
      <w:szCs w:val="36"/>
    </w:rPr>
  </w:style>
  <w:style w:type="paragraph" w:styleId="TOCHeading">
    <w:name w:val="TOC Heading"/>
    <w:basedOn w:val="Heading1"/>
    <w:next w:val="Normal"/>
    <w:uiPriority w:val="39"/>
    <w:unhideWhenUsed/>
    <w:qFormat/>
    <w:rsid w:val="00754BC0"/>
    <w:pPr>
      <w:spacing w:line="276" w:lineRule="auto"/>
      <w:outlineLvl w:val="9"/>
    </w:pPr>
    <w:rPr>
      <w:color w:val="365F91" w:themeColor="accent1" w:themeShade="BF"/>
      <w:sz w:val="28"/>
      <w:szCs w:val="28"/>
      <w:lang w:eastAsia="en-US"/>
    </w:rPr>
  </w:style>
  <w:style w:type="paragraph" w:styleId="TOC2">
    <w:name w:val="toc 2"/>
    <w:basedOn w:val="Normal"/>
    <w:next w:val="Normal"/>
    <w:autoRedefine/>
    <w:uiPriority w:val="39"/>
    <w:unhideWhenUsed/>
    <w:rsid w:val="001F2F80"/>
    <w:pPr>
      <w:tabs>
        <w:tab w:val="right" w:leader="dot" w:pos="9350"/>
      </w:tabs>
      <w:spacing w:after="0"/>
      <w:ind w:left="240"/>
    </w:pPr>
    <w:rPr>
      <w:rFonts w:asciiTheme="minorHAnsi" w:hAnsiTheme="minorHAnsi"/>
      <w:b/>
      <w:sz w:val="22"/>
      <w:szCs w:val="22"/>
    </w:rPr>
  </w:style>
  <w:style w:type="paragraph" w:styleId="TOC1">
    <w:name w:val="toc 1"/>
    <w:basedOn w:val="Normal"/>
    <w:next w:val="Normal"/>
    <w:autoRedefine/>
    <w:uiPriority w:val="39"/>
    <w:unhideWhenUsed/>
    <w:rsid w:val="000D0CE3"/>
    <w:pPr>
      <w:tabs>
        <w:tab w:val="right" w:leader="dot" w:pos="9350"/>
      </w:tabs>
      <w:spacing w:before="120" w:after="0"/>
    </w:pPr>
    <w:rPr>
      <w:rFonts w:asciiTheme="minorHAnsi" w:hAnsiTheme="minorHAnsi"/>
      <w:b/>
    </w:rPr>
  </w:style>
  <w:style w:type="paragraph" w:styleId="TOC3">
    <w:name w:val="toc 3"/>
    <w:basedOn w:val="Normal"/>
    <w:next w:val="Normal"/>
    <w:autoRedefine/>
    <w:uiPriority w:val="39"/>
    <w:unhideWhenUsed/>
    <w:rsid w:val="00754BC0"/>
    <w:pPr>
      <w:spacing w:after="0"/>
      <w:ind w:left="480"/>
    </w:pPr>
    <w:rPr>
      <w:rFonts w:asciiTheme="minorHAnsi" w:hAnsiTheme="minorHAnsi"/>
      <w:sz w:val="22"/>
      <w:szCs w:val="22"/>
    </w:rPr>
  </w:style>
  <w:style w:type="paragraph" w:styleId="TOC4">
    <w:name w:val="toc 4"/>
    <w:basedOn w:val="Normal"/>
    <w:next w:val="Normal"/>
    <w:autoRedefine/>
    <w:uiPriority w:val="39"/>
    <w:semiHidden/>
    <w:unhideWhenUsed/>
    <w:rsid w:val="00754BC0"/>
    <w:pPr>
      <w:spacing w:after="0"/>
      <w:ind w:left="720"/>
    </w:pPr>
    <w:rPr>
      <w:rFonts w:asciiTheme="minorHAnsi" w:hAnsiTheme="minorHAnsi"/>
      <w:sz w:val="20"/>
      <w:szCs w:val="20"/>
    </w:rPr>
  </w:style>
  <w:style w:type="paragraph" w:styleId="TOC5">
    <w:name w:val="toc 5"/>
    <w:basedOn w:val="Normal"/>
    <w:next w:val="Normal"/>
    <w:autoRedefine/>
    <w:uiPriority w:val="39"/>
    <w:semiHidden/>
    <w:unhideWhenUsed/>
    <w:rsid w:val="00754BC0"/>
    <w:pPr>
      <w:spacing w:after="0"/>
      <w:ind w:left="960"/>
    </w:pPr>
    <w:rPr>
      <w:rFonts w:asciiTheme="minorHAnsi" w:hAnsiTheme="minorHAnsi"/>
      <w:sz w:val="20"/>
      <w:szCs w:val="20"/>
    </w:rPr>
  </w:style>
  <w:style w:type="paragraph" w:styleId="TOC6">
    <w:name w:val="toc 6"/>
    <w:basedOn w:val="Normal"/>
    <w:next w:val="Normal"/>
    <w:autoRedefine/>
    <w:uiPriority w:val="39"/>
    <w:semiHidden/>
    <w:unhideWhenUsed/>
    <w:rsid w:val="00754BC0"/>
    <w:pPr>
      <w:spacing w:after="0"/>
      <w:ind w:left="1200"/>
    </w:pPr>
    <w:rPr>
      <w:rFonts w:asciiTheme="minorHAnsi" w:hAnsiTheme="minorHAnsi"/>
      <w:sz w:val="20"/>
      <w:szCs w:val="20"/>
    </w:rPr>
  </w:style>
  <w:style w:type="paragraph" w:styleId="TOC7">
    <w:name w:val="toc 7"/>
    <w:basedOn w:val="Normal"/>
    <w:next w:val="Normal"/>
    <w:autoRedefine/>
    <w:uiPriority w:val="39"/>
    <w:semiHidden/>
    <w:unhideWhenUsed/>
    <w:rsid w:val="00754BC0"/>
    <w:pPr>
      <w:spacing w:after="0"/>
      <w:ind w:left="1440"/>
    </w:pPr>
    <w:rPr>
      <w:rFonts w:asciiTheme="minorHAnsi" w:hAnsiTheme="minorHAnsi"/>
      <w:sz w:val="20"/>
      <w:szCs w:val="20"/>
    </w:rPr>
  </w:style>
  <w:style w:type="paragraph" w:styleId="TOC8">
    <w:name w:val="toc 8"/>
    <w:basedOn w:val="Normal"/>
    <w:next w:val="Normal"/>
    <w:autoRedefine/>
    <w:uiPriority w:val="39"/>
    <w:semiHidden/>
    <w:unhideWhenUsed/>
    <w:rsid w:val="00754BC0"/>
    <w:pPr>
      <w:spacing w:after="0"/>
      <w:ind w:left="1680"/>
    </w:pPr>
    <w:rPr>
      <w:rFonts w:asciiTheme="minorHAnsi" w:hAnsiTheme="minorHAnsi"/>
      <w:sz w:val="20"/>
      <w:szCs w:val="20"/>
    </w:rPr>
  </w:style>
  <w:style w:type="paragraph" w:styleId="TOC9">
    <w:name w:val="toc 9"/>
    <w:basedOn w:val="Normal"/>
    <w:next w:val="Normal"/>
    <w:autoRedefine/>
    <w:uiPriority w:val="39"/>
    <w:semiHidden/>
    <w:unhideWhenUsed/>
    <w:rsid w:val="00754BC0"/>
    <w:pPr>
      <w:spacing w:after="0"/>
      <w:ind w:left="1920"/>
    </w:pPr>
    <w:rPr>
      <w:rFonts w:asciiTheme="minorHAnsi" w:hAnsiTheme="minorHAnsi"/>
      <w:sz w:val="20"/>
      <w:szCs w:val="20"/>
    </w:rPr>
  </w:style>
  <w:style w:type="paragraph" w:styleId="DocumentMap">
    <w:name w:val="Document Map"/>
    <w:basedOn w:val="Normal"/>
    <w:link w:val="DocumentMapChar"/>
    <w:uiPriority w:val="99"/>
    <w:semiHidden/>
    <w:unhideWhenUsed/>
    <w:rsid w:val="00815961"/>
    <w:pPr>
      <w:spacing w:after="0"/>
    </w:pPr>
    <w:rPr>
      <w:rFonts w:ascii="Lucida Grande" w:hAnsi="Lucida Grande" w:cs="Lucida Grande"/>
    </w:rPr>
  </w:style>
  <w:style w:type="character" w:customStyle="1" w:styleId="DocumentMapChar">
    <w:name w:val="Document Map Char"/>
    <w:basedOn w:val="DefaultParagraphFont"/>
    <w:link w:val="DocumentMap"/>
    <w:uiPriority w:val="99"/>
    <w:semiHidden/>
    <w:rsid w:val="00815961"/>
    <w:rPr>
      <w:rFonts w:ascii="Lucida Grande" w:hAnsi="Lucida Grande" w:cs="Lucida Grande"/>
    </w:rPr>
  </w:style>
  <w:style w:type="paragraph" w:customStyle="1" w:styleId="Normal1">
    <w:name w:val="Normal1"/>
    <w:rsid w:val="00F30E80"/>
    <w:pPr>
      <w:spacing w:after="0" w:line="276" w:lineRule="auto"/>
    </w:pPr>
    <w:rPr>
      <w:rFonts w:ascii="Arial" w:eastAsia="Arial" w:hAnsi="Arial" w:cs="Arial"/>
      <w:color w:val="000000"/>
      <w:sz w:val="22"/>
      <w:szCs w:val="22"/>
      <w:lang w:eastAsia="en-US"/>
    </w:rPr>
  </w:style>
  <w:style w:type="character" w:styleId="UnresolvedMention">
    <w:name w:val="Unresolved Mention"/>
    <w:basedOn w:val="DefaultParagraphFont"/>
    <w:uiPriority w:val="99"/>
    <w:semiHidden/>
    <w:unhideWhenUsed/>
    <w:rsid w:val="00C122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092704">
      <w:bodyDiv w:val="1"/>
      <w:marLeft w:val="0"/>
      <w:marRight w:val="0"/>
      <w:marTop w:val="0"/>
      <w:marBottom w:val="0"/>
      <w:divBdr>
        <w:top w:val="none" w:sz="0" w:space="0" w:color="auto"/>
        <w:left w:val="none" w:sz="0" w:space="0" w:color="auto"/>
        <w:bottom w:val="none" w:sz="0" w:space="0" w:color="auto"/>
        <w:right w:val="none" w:sz="0" w:space="0" w:color="auto"/>
      </w:divBdr>
    </w:div>
    <w:div w:id="44062093">
      <w:bodyDiv w:val="1"/>
      <w:marLeft w:val="0"/>
      <w:marRight w:val="0"/>
      <w:marTop w:val="0"/>
      <w:marBottom w:val="0"/>
      <w:divBdr>
        <w:top w:val="none" w:sz="0" w:space="0" w:color="auto"/>
        <w:left w:val="none" w:sz="0" w:space="0" w:color="auto"/>
        <w:bottom w:val="none" w:sz="0" w:space="0" w:color="auto"/>
        <w:right w:val="none" w:sz="0" w:space="0" w:color="auto"/>
      </w:divBdr>
    </w:div>
    <w:div w:id="46728214">
      <w:bodyDiv w:val="1"/>
      <w:marLeft w:val="0"/>
      <w:marRight w:val="0"/>
      <w:marTop w:val="0"/>
      <w:marBottom w:val="0"/>
      <w:divBdr>
        <w:top w:val="none" w:sz="0" w:space="0" w:color="auto"/>
        <w:left w:val="none" w:sz="0" w:space="0" w:color="auto"/>
        <w:bottom w:val="none" w:sz="0" w:space="0" w:color="auto"/>
        <w:right w:val="none" w:sz="0" w:space="0" w:color="auto"/>
      </w:divBdr>
    </w:div>
    <w:div w:id="50616891">
      <w:bodyDiv w:val="1"/>
      <w:marLeft w:val="0"/>
      <w:marRight w:val="0"/>
      <w:marTop w:val="0"/>
      <w:marBottom w:val="0"/>
      <w:divBdr>
        <w:top w:val="none" w:sz="0" w:space="0" w:color="auto"/>
        <w:left w:val="none" w:sz="0" w:space="0" w:color="auto"/>
        <w:bottom w:val="none" w:sz="0" w:space="0" w:color="auto"/>
        <w:right w:val="none" w:sz="0" w:space="0" w:color="auto"/>
      </w:divBdr>
    </w:div>
    <w:div w:id="95566712">
      <w:bodyDiv w:val="1"/>
      <w:marLeft w:val="0"/>
      <w:marRight w:val="0"/>
      <w:marTop w:val="0"/>
      <w:marBottom w:val="0"/>
      <w:divBdr>
        <w:top w:val="none" w:sz="0" w:space="0" w:color="auto"/>
        <w:left w:val="none" w:sz="0" w:space="0" w:color="auto"/>
        <w:bottom w:val="none" w:sz="0" w:space="0" w:color="auto"/>
        <w:right w:val="none" w:sz="0" w:space="0" w:color="auto"/>
      </w:divBdr>
    </w:div>
    <w:div w:id="135992808">
      <w:bodyDiv w:val="1"/>
      <w:marLeft w:val="0"/>
      <w:marRight w:val="0"/>
      <w:marTop w:val="0"/>
      <w:marBottom w:val="0"/>
      <w:divBdr>
        <w:top w:val="none" w:sz="0" w:space="0" w:color="auto"/>
        <w:left w:val="none" w:sz="0" w:space="0" w:color="auto"/>
        <w:bottom w:val="none" w:sz="0" w:space="0" w:color="auto"/>
        <w:right w:val="none" w:sz="0" w:space="0" w:color="auto"/>
      </w:divBdr>
    </w:div>
    <w:div w:id="152185546">
      <w:bodyDiv w:val="1"/>
      <w:marLeft w:val="0"/>
      <w:marRight w:val="0"/>
      <w:marTop w:val="0"/>
      <w:marBottom w:val="0"/>
      <w:divBdr>
        <w:top w:val="none" w:sz="0" w:space="0" w:color="auto"/>
        <w:left w:val="none" w:sz="0" w:space="0" w:color="auto"/>
        <w:bottom w:val="none" w:sz="0" w:space="0" w:color="auto"/>
        <w:right w:val="none" w:sz="0" w:space="0" w:color="auto"/>
      </w:divBdr>
    </w:div>
    <w:div w:id="193809053">
      <w:bodyDiv w:val="1"/>
      <w:marLeft w:val="0"/>
      <w:marRight w:val="0"/>
      <w:marTop w:val="0"/>
      <w:marBottom w:val="0"/>
      <w:divBdr>
        <w:top w:val="none" w:sz="0" w:space="0" w:color="auto"/>
        <w:left w:val="none" w:sz="0" w:space="0" w:color="auto"/>
        <w:bottom w:val="none" w:sz="0" w:space="0" w:color="auto"/>
        <w:right w:val="none" w:sz="0" w:space="0" w:color="auto"/>
      </w:divBdr>
    </w:div>
    <w:div w:id="226651969">
      <w:bodyDiv w:val="1"/>
      <w:marLeft w:val="0"/>
      <w:marRight w:val="0"/>
      <w:marTop w:val="0"/>
      <w:marBottom w:val="0"/>
      <w:divBdr>
        <w:top w:val="none" w:sz="0" w:space="0" w:color="auto"/>
        <w:left w:val="none" w:sz="0" w:space="0" w:color="auto"/>
        <w:bottom w:val="none" w:sz="0" w:space="0" w:color="auto"/>
        <w:right w:val="none" w:sz="0" w:space="0" w:color="auto"/>
      </w:divBdr>
    </w:div>
    <w:div w:id="230501780">
      <w:bodyDiv w:val="1"/>
      <w:marLeft w:val="0"/>
      <w:marRight w:val="0"/>
      <w:marTop w:val="0"/>
      <w:marBottom w:val="0"/>
      <w:divBdr>
        <w:top w:val="none" w:sz="0" w:space="0" w:color="auto"/>
        <w:left w:val="none" w:sz="0" w:space="0" w:color="auto"/>
        <w:bottom w:val="none" w:sz="0" w:space="0" w:color="auto"/>
        <w:right w:val="none" w:sz="0" w:space="0" w:color="auto"/>
      </w:divBdr>
    </w:div>
    <w:div w:id="248075626">
      <w:bodyDiv w:val="1"/>
      <w:marLeft w:val="0"/>
      <w:marRight w:val="0"/>
      <w:marTop w:val="0"/>
      <w:marBottom w:val="0"/>
      <w:divBdr>
        <w:top w:val="none" w:sz="0" w:space="0" w:color="auto"/>
        <w:left w:val="none" w:sz="0" w:space="0" w:color="auto"/>
        <w:bottom w:val="none" w:sz="0" w:space="0" w:color="auto"/>
        <w:right w:val="none" w:sz="0" w:space="0" w:color="auto"/>
      </w:divBdr>
    </w:div>
    <w:div w:id="264072390">
      <w:bodyDiv w:val="1"/>
      <w:marLeft w:val="0"/>
      <w:marRight w:val="0"/>
      <w:marTop w:val="0"/>
      <w:marBottom w:val="0"/>
      <w:divBdr>
        <w:top w:val="none" w:sz="0" w:space="0" w:color="auto"/>
        <w:left w:val="none" w:sz="0" w:space="0" w:color="auto"/>
        <w:bottom w:val="none" w:sz="0" w:space="0" w:color="auto"/>
        <w:right w:val="none" w:sz="0" w:space="0" w:color="auto"/>
      </w:divBdr>
      <w:divsChild>
        <w:div w:id="1111440222">
          <w:marLeft w:val="0"/>
          <w:marRight w:val="0"/>
          <w:marTop w:val="0"/>
          <w:marBottom w:val="0"/>
          <w:divBdr>
            <w:top w:val="none" w:sz="0" w:space="0" w:color="auto"/>
            <w:left w:val="none" w:sz="0" w:space="0" w:color="auto"/>
            <w:bottom w:val="none" w:sz="0" w:space="0" w:color="auto"/>
            <w:right w:val="none" w:sz="0" w:space="0" w:color="auto"/>
          </w:divBdr>
        </w:div>
      </w:divsChild>
    </w:div>
    <w:div w:id="292368376">
      <w:bodyDiv w:val="1"/>
      <w:marLeft w:val="0"/>
      <w:marRight w:val="0"/>
      <w:marTop w:val="0"/>
      <w:marBottom w:val="0"/>
      <w:divBdr>
        <w:top w:val="none" w:sz="0" w:space="0" w:color="auto"/>
        <w:left w:val="none" w:sz="0" w:space="0" w:color="auto"/>
        <w:bottom w:val="none" w:sz="0" w:space="0" w:color="auto"/>
        <w:right w:val="none" w:sz="0" w:space="0" w:color="auto"/>
      </w:divBdr>
    </w:div>
    <w:div w:id="309991692">
      <w:bodyDiv w:val="1"/>
      <w:marLeft w:val="0"/>
      <w:marRight w:val="0"/>
      <w:marTop w:val="0"/>
      <w:marBottom w:val="0"/>
      <w:divBdr>
        <w:top w:val="none" w:sz="0" w:space="0" w:color="auto"/>
        <w:left w:val="none" w:sz="0" w:space="0" w:color="auto"/>
        <w:bottom w:val="none" w:sz="0" w:space="0" w:color="auto"/>
        <w:right w:val="none" w:sz="0" w:space="0" w:color="auto"/>
      </w:divBdr>
    </w:div>
    <w:div w:id="317348294">
      <w:bodyDiv w:val="1"/>
      <w:marLeft w:val="0"/>
      <w:marRight w:val="0"/>
      <w:marTop w:val="0"/>
      <w:marBottom w:val="0"/>
      <w:divBdr>
        <w:top w:val="none" w:sz="0" w:space="0" w:color="auto"/>
        <w:left w:val="none" w:sz="0" w:space="0" w:color="auto"/>
        <w:bottom w:val="none" w:sz="0" w:space="0" w:color="auto"/>
        <w:right w:val="none" w:sz="0" w:space="0" w:color="auto"/>
      </w:divBdr>
    </w:div>
    <w:div w:id="339429640">
      <w:bodyDiv w:val="1"/>
      <w:marLeft w:val="0"/>
      <w:marRight w:val="0"/>
      <w:marTop w:val="0"/>
      <w:marBottom w:val="0"/>
      <w:divBdr>
        <w:top w:val="none" w:sz="0" w:space="0" w:color="auto"/>
        <w:left w:val="none" w:sz="0" w:space="0" w:color="auto"/>
        <w:bottom w:val="none" w:sz="0" w:space="0" w:color="auto"/>
        <w:right w:val="none" w:sz="0" w:space="0" w:color="auto"/>
      </w:divBdr>
    </w:div>
    <w:div w:id="370230331">
      <w:bodyDiv w:val="1"/>
      <w:marLeft w:val="0"/>
      <w:marRight w:val="0"/>
      <w:marTop w:val="0"/>
      <w:marBottom w:val="0"/>
      <w:divBdr>
        <w:top w:val="none" w:sz="0" w:space="0" w:color="auto"/>
        <w:left w:val="none" w:sz="0" w:space="0" w:color="auto"/>
        <w:bottom w:val="none" w:sz="0" w:space="0" w:color="auto"/>
        <w:right w:val="none" w:sz="0" w:space="0" w:color="auto"/>
      </w:divBdr>
    </w:div>
    <w:div w:id="395469884">
      <w:bodyDiv w:val="1"/>
      <w:marLeft w:val="0"/>
      <w:marRight w:val="0"/>
      <w:marTop w:val="0"/>
      <w:marBottom w:val="0"/>
      <w:divBdr>
        <w:top w:val="none" w:sz="0" w:space="0" w:color="auto"/>
        <w:left w:val="none" w:sz="0" w:space="0" w:color="auto"/>
        <w:bottom w:val="none" w:sz="0" w:space="0" w:color="auto"/>
        <w:right w:val="none" w:sz="0" w:space="0" w:color="auto"/>
      </w:divBdr>
    </w:div>
    <w:div w:id="404643277">
      <w:bodyDiv w:val="1"/>
      <w:marLeft w:val="0"/>
      <w:marRight w:val="0"/>
      <w:marTop w:val="0"/>
      <w:marBottom w:val="0"/>
      <w:divBdr>
        <w:top w:val="none" w:sz="0" w:space="0" w:color="auto"/>
        <w:left w:val="none" w:sz="0" w:space="0" w:color="auto"/>
        <w:bottom w:val="none" w:sz="0" w:space="0" w:color="auto"/>
        <w:right w:val="none" w:sz="0" w:space="0" w:color="auto"/>
      </w:divBdr>
    </w:div>
    <w:div w:id="420948778">
      <w:bodyDiv w:val="1"/>
      <w:marLeft w:val="0"/>
      <w:marRight w:val="0"/>
      <w:marTop w:val="0"/>
      <w:marBottom w:val="0"/>
      <w:divBdr>
        <w:top w:val="none" w:sz="0" w:space="0" w:color="auto"/>
        <w:left w:val="none" w:sz="0" w:space="0" w:color="auto"/>
        <w:bottom w:val="none" w:sz="0" w:space="0" w:color="auto"/>
        <w:right w:val="none" w:sz="0" w:space="0" w:color="auto"/>
      </w:divBdr>
    </w:div>
    <w:div w:id="425081620">
      <w:bodyDiv w:val="1"/>
      <w:marLeft w:val="0"/>
      <w:marRight w:val="0"/>
      <w:marTop w:val="0"/>
      <w:marBottom w:val="0"/>
      <w:divBdr>
        <w:top w:val="none" w:sz="0" w:space="0" w:color="auto"/>
        <w:left w:val="none" w:sz="0" w:space="0" w:color="auto"/>
        <w:bottom w:val="none" w:sz="0" w:space="0" w:color="auto"/>
        <w:right w:val="none" w:sz="0" w:space="0" w:color="auto"/>
      </w:divBdr>
    </w:div>
    <w:div w:id="482082941">
      <w:bodyDiv w:val="1"/>
      <w:marLeft w:val="0"/>
      <w:marRight w:val="0"/>
      <w:marTop w:val="0"/>
      <w:marBottom w:val="0"/>
      <w:divBdr>
        <w:top w:val="none" w:sz="0" w:space="0" w:color="auto"/>
        <w:left w:val="none" w:sz="0" w:space="0" w:color="auto"/>
        <w:bottom w:val="none" w:sz="0" w:space="0" w:color="auto"/>
        <w:right w:val="none" w:sz="0" w:space="0" w:color="auto"/>
      </w:divBdr>
    </w:div>
    <w:div w:id="503977937">
      <w:bodyDiv w:val="1"/>
      <w:marLeft w:val="0"/>
      <w:marRight w:val="0"/>
      <w:marTop w:val="0"/>
      <w:marBottom w:val="0"/>
      <w:divBdr>
        <w:top w:val="none" w:sz="0" w:space="0" w:color="auto"/>
        <w:left w:val="none" w:sz="0" w:space="0" w:color="auto"/>
        <w:bottom w:val="none" w:sz="0" w:space="0" w:color="auto"/>
        <w:right w:val="none" w:sz="0" w:space="0" w:color="auto"/>
      </w:divBdr>
    </w:div>
    <w:div w:id="519658830">
      <w:bodyDiv w:val="1"/>
      <w:marLeft w:val="0"/>
      <w:marRight w:val="0"/>
      <w:marTop w:val="0"/>
      <w:marBottom w:val="0"/>
      <w:divBdr>
        <w:top w:val="none" w:sz="0" w:space="0" w:color="auto"/>
        <w:left w:val="none" w:sz="0" w:space="0" w:color="auto"/>
        <w:bottom w:val="none" w:sz="0" w:space="0" w:color="auto"/>
        <w:right w:val="none" w:sz="0" w:space="0" w:color="auto"/>
      </w:divBdr>
    </w:div>
    <w:div w:id="533423262">
      <w:bodyDiv w:val="1"/>
      <w:marLeft w:val="0"/>
      <w:marRight w:val="0"/>
      <w:marTop w:val="0"/>
      <w:marBottom w:val="0"/>
      <w:divBdr>
        <w:top w:val="none" w:sz="0" w:space="0" w:color="auto"/>
        <w:left w:val="none" w:sz="0" w:space="0" w:color="auto"/>
        <w:bottom w:val="none" w:sz="0" w:space="0" w:color="auto"/>
        <w:right w:val="none" w:sz="0" w:space="0" w:color="auto"/>
      </w:divBdr>
    </w:div>
    <w:div w:id="544634713">
      <w:bodyDiv w:val="1"/>
      <w:marLeft w:val="0"/>
      <w:marRight w:val="0"/>
      <w:marTop w:val="0"/>
      <w:marBottom w:val="0"/>
      <w:divBdr>
        <w:top w:val="none" w:sz="0" w:space="0" w:color="auto"/>
        <w:left w:val="none" w:sz="0" w:space="0" w:color="auto"/>
        <w:bottom w:val="none" w:sz="0" w:space="0" w:color="auto"/>
        <w:right w:val="none" w:sz="0" w:space="0" w:color="auto"/>
      </w:divBdr>
    </w:div>
    <w:div w:id="552619880">
      <w:bodyDiv w:val="1"/>
      <w:marLeft w:val="0"/>
      <w:marRight w:val="0"/>
      <w:marTop w:val="0"/>
      <w:marBottom w:val="0"/>
      <w:divBdr>
        <w:top w:val="none" w:sz="0" w:space="0" w:color="auto"/>
        <w:left w:val="none" w:sz="0" w:space="0" w:color="auto"/>
        <w:bottom w:val="none" w:sz="0" w:space="0" w:color="auto"/>
        <w:right w:val="none" w:sz="0" w:space="0" w:color="auto"/>
      </w:divBdr>
    </w:div>
    <w:div w:id="553127679">
      <w:bodyDiv w:val="1"/>
      <w:marLeft w:val="0"/>
      <w:marRight w:val="0"/>
      <w:marTop w:val="0"/>
      <w:marBottom w:val="0"/>
      <w:divBdr>
        <w:top w:val="none" w:sz="0" w:space="0" w:color="auto"/>
        <w:left w:val="none" w:sz="0" w:space="0" w:color="auto"/>
        <w:bottom w:val="none" w:sz="0" w:space="0" w:color="auto"/>
        <w:right w:val="none" w:sz="0" w:space="0" w:color="auto"/>
      </w:divBdr>
    </w:div>
    <w:div w:id="584649981">
      <w:bodyDiv w:val="1"/>
      <w:marLeft w:val="0"/>
      <w:marRight w:val="0"/>
      <w:marTop w:val="0"/>
      <w:marBottom w:val="0"/>
      <w:divBdr>
        <w:top w:val="none" w:sz="0" w:space="0" w:color="auto"/>
        <w:left w:val="none" w:sz="0" w:space="0" w:color="auto"/>
        <w:bottom w:val="none" w:sz="0" w:space="0" w:color="auto"/>
        <w:right w:val="none" w:sz="0" w:space="0" w:color="auto"/>
      </w:divBdr>
    </w:div>
    <w:div w:id="589703579">
      <w:bodyDiv w:val="1"/>
      <w:marLeft w:val="0"/>
      <w:marRight w:val="0"/>
      <w:marTop w:val="0"/>
      <w:marBottom w:val="0"/>
      <w:divBdr>
        <w:top w:val="none" w:sz="0" w:space="0" w:color="auto"/>
        <w:left w:val="none" w:sz="0" w:space="0" w:color="auto"/>
        <w:bottom w:val="none" w:sz="0" w:space="0" w:color="auto"/>
        <w:right w:val="none" w:sz="0" w:space="0" w:color="auto"/>
      </w:divBdr>
    </w:div>
    <w:div w:id="624509929">
      <w:bodyDiv w:val="1"/>
      <w:marLeft w:val="0"/>
      <w:marRight w:val="0"/>
      <w:marTop w:val="0"/>
      <w:marBottom w:val="0"/>
      <w:divBdr>
        <w:top w:val="none" w:sz="0" w:space="0" w:color="auto"/>
        <w:left w:val="none" w:sz="0" w:space="0" w:color="auto"/>
        <w:bottom w:val="none" w:sz="0" w:space="0" w:color="auto"/>
        <w:right w:val="none" w:sz="0" w:space="0" w:color="auto"/>
      </w:divBdr>
    </w:div>
    <w:div w:id="639965491">
      <w:bodyDiv w:val="1"/>
      <w:marLeft w:val="0"/>
      <w:marRight w:val="0"/>
      <w:marTop w:val="0"/>
      <w:marBottom w:val="0"/>
      <w:divBdr>
        <w:top w:val="none" w:sz="0" w:space="0" w:color="auto"/>
        <w:left w:val="none" w:sz="0" w:space="0" w:color="auto"/>
        <w:bottom w:val="none" w:sz="0" w:space="0" w:color="auto"/>
        <w:right w:val="none" w:sz="0" w:space="0" w:color="auto"/>
      </w:divBdr>
    </w:div>
    <w:div w:id="640305595">
      <w:bodyDiv w:val="1"/>
      <w:marLeft w:val="0"/>
      <w:marRight w:val="0"/>
      <w:marTop w:val="0"/>
      <w:marBottom w:val="0"/>
      <w:divBdr>
        <w:top w:val="none" w:sz="0" w:space="0" w:color="auto"/>
        <w:left w:val="none" w:sz="0" w:space="0" w:color="auto"/>
        <w:bottom w:val="none" w:sz="0" w:space="0" w:color="auto"/>
        <w:right w:val="none" w:sz="0" w:space="0" w:color="auto"/>
      </w:divBdr>
    </w:div>
    <w:div w:id="690570697">
      <w:bodyDiv w:val="1"/>
      <w:marLeft w:val="0"/>
      <w:marRight w:val="0"/>
      <w:marTop w:val="0"/>
      <w:marBottom w:val="0"/>
      <w:divBdr>
        <w:top w:val="none" w:sz="0" w:space="0" w:color="auto"/>
        <w:left w:val="none" w:sz="0" w:space="0" w:color="auto"/>
        <w:bottom w:val="none" w:sz="0" w:space="0" w:color="auto"/>
        <w:right w:val="none" w:sz="0" w:space="0" w:color="auto"/>
      </w:divBdr>
    </w:div>
    <w:div w:id="703873873">
      <w:bodyDiv w:val="1"/>
      <w:marLeft w:val="0"/>
      <w:marRight w:val="0"/>
      <w:marTop w:val="0"/>
      <w:marBottom w:val="0"/>
      <w:divBdr>
        <w:top w:val="none" w:sz="0" w:space="0" w:color="auto"/>
        <w:left w:val="none" w:sz="0" w:space="0" w:color="auto"/>
        <w:bottom w:val="none" w:sz="0" w:space="0" w:color="auto"/>
        <w:right w:val="none" w:sz="0" w:space="0" w:color="auto"/>
      </w:divBdr>
    </w:div>
    <w:div w:id="738408474">
      <w:bodyDiv w:val="1"/>
      <w:marLeft w:val="0"/>
      <w:marRight w:val="0"/>
      <w:marTop w:val="0"/>
      <w:marBottom w:val="0"/>
      <w:divBdr>
        <w:top w:val="none" w:sz="0" w:space="0" w:color="auto"/>
        <w:left w:val="none" w:sz="0" w:space="0" w:color="auto"/>
        <w:bottom w:val="none" w:sz="0" w:space="0" w:color="auto"/>
        <w:right w:val="none" w:sz="0" w:space="0" w:color="auto"/>
      </w:divBdr>
    </w:div>
    <w:div w:id="803693239">
      <w:bodyDiv w:val="1"/>
      <w:marLeft w:val="0"/>
      <w:marRight w:val="0"/>
      <w:marTop w:val="0"/>
      <w:marBottom w:val="0"/>
      <w:divBdr>
        <w:top w:val="none" w:sz="0" w:space="0" w:color="auto"/>
        <w:left w:val="none" w:sz="0" w:space="0" w:color="auto"/>
        <w:bottom w:val="none" w:sz="0" w:space="0" w:color="auto"/>
        <w:right w:val="none" w:sz="0" w:space="0" w:color="auto"/>
      </w:divBdr>
    </w:div>
    <w:div w:id="810057082">
      <w:bodyDiv w:val="1"/>
      <w:marLeft w:val="0"/>
      <w:marRight w:val="0"/>
      <w:marTop w:val="0"/>
      <w:marBottom w:val="0"/>
      <w:divBdr>
        <w:top w:val="none" w:sz="0" w:space="0" w:color="auto"/>
        <w:left w:val="none" w:sz="0" w:space="0" w:color="auto"/>
        <w:bottom w:val="none" w:sz="0" w:space="0" w:color="auto"/>
        <w:right w:val="none" w:sz="0" w:space="0" w:color="auto"/>
      </w:divBdr>
    </w:div>
    <w:div w:id="819614783">
      <w:bodyDiv w:val="1"/>
      <w:marLeft w:val="0"/>
      <w:marRight w:val="0"/>
      <w:marTop w:val="0"/>
      <w:marBottom w:val="0"/>
      <w:divBdr>
        <w:top w:val="none" w:sz="0" w:space="0" w:color="auto"/>
        <w:left w:val="none" w:sz="0" w:space="0" w:color="auto"/>
        <w:bottom w:val="none" w:sz="0" w:space="0" w:color="auto"/>
        <w:right w:val="none" w:sz="0" w:space="0" w:color="auto"/>
      </w:divBdr>
    </w:div>
    <w:div w:id="885608634">
      <w:bodyDiv w:val="1"/>
      <w:marLeft w:val="0"/>
      <w:marRight w:val="0"/>
      <w:marTop w:val="0"/>
      <w:marBottom w:val="0"/>
      <w:divBdr>
        <w:top w:val="none" w:sz="0" w:space="0" w:color="auto"/>
        <w:left w:val="none" w:sz="0" w:space="0" w:color="auto"/>
        <w:bottom w:val="none" w:sz="0" w:space="0" w:color="auto"/>
        <w:right w:val="none" w:sz="0" w:space="0" w:color="auto"/>
      </w:divBdr>
    </w:div>
    <w:div w:id="894245904">
      <w:bodyDiv w:val="1"/>
      <w:marLeft w:val="0"/>
      <w:marRight w:val="0"/>
      <w:marTop w:val="0"/>
      <w:marBottom w:val="0"/>
      <w:divBdr>
        <w:top w:val="none" w:sz="0" w:space="0" w:color="auto"/>
        <w:left w:val="none" w:sz="0" w:space="0" w:color="auto"/>
        <w:bottom w:val="none" w:sz="0" w:space="0" w:color="auto"/>
        <w:right w:val="none" w:sz="0" w:space="0" w:color="auto"/>
      </w:divBdr>
    </w:div>
    <w:div w:id="906302365">
      <w:bodyDiv w:val="1"/>
      <w:marLeft w:val="0"/>
      <w:marRight w:val="0"/>
      <w:marTop w:val="0"/>
      <w:marBottom w:val="0"/>
      <w:divBdr>
        <w:top w:val="none" w:sz="0" w:space="0" w:color="auto"/>
        <w:left w:val="none" w:sz="0" w:space="0" w:color="auto"/>
        <w:bottom w:val="none" w:sz="0" w:space="0" w:color="auto"/>
        <w:right w:val="none" w:sz="0" w:space="0" w:color="auto"/>
      </w:divBdr>
    </w:div>
    <w:div w:id="928075279">
      <w:bodyDiv w:val="1"/>
      <w:marLeft w:val="0"/>
      <w:marRight w:val="0"/>
      <w:marTop w:val="0"/>
      <w:marBottom w:val="0"/>
      <w:divBdr>
        <w:top w:val="none" w:sz="0" w:space="0" w:color="auto"/>
        <w:left w:val="none" w:sz="0" w:space="0" w:color="auto"/>
        <w:bottom w:val="none" w:sz="0" w:space="0" w:color="auto"/>
        <w:right w:val="none" w:sz="0" w:space="0" w:color="auto"/>
      </w:divBdr>
    </w:div>
    <w:div w:id="998844875">
      <w:bodyDiv w:val="1"/>
      <w:marLeft w:val="0"/>
      <w:marRight w:val="0"/>
      <w:marTop w:val="0"/>
      <w:marBottom w:val="0"/>
      <w:divBdr>
        <w:top w:val="none" w:sz="0" w:space="0" w:color="auto"/>
        <w:left w:val="none" w:sz="0" w:space="0" w:color="auto"/>
        <w:bottom w:val="none" w:sz="0" w:space="0" w:color="auto"/>
        <w:right w:val="none" w:sz="0" w:space="0" w:color="auto"/>
      </w:divBdr>
    </w:div>
    <w:div w:id="1009718218">
      <w:bodyDiv w:val="1"/>
      <w:marLeft w:val="0"/>
      <w:marRight w:val="0"/>
      <w:marTop w:val="0"/>
      <w:marBottom w:val="0"/>
      <w:divBdr>
        <w:top w:val="none" w:sz="0" w:space="0" w:color="auto"/>
        <w:left w:val="none" w:sz="0" w:space="0" w:color="auto"/>
        <w:bottom w:val="none" w:sz="0" w:space="0" w:color="auto"/>
        <w:right w:val="none" w:sz="0" w:space="0" w:color="auto"/>
      </w:divBdr>
    </w:div>
    <w:div w:id="1019699782">
      <w:bodyDiv w:val="1"/>
      <w:marLeft w:val="0"/>
      <w:marRight w:val="0"/>
      <w:marTop w:val="0"/>
      <w:marBottom w:val="0"/>
      <w:divBdr>
        <w:top w:val="none" w:sz="0" w:space="0" w:color="auto"/>
        <w:left w:val="none" w:sz="0" w:space="0" w:color="auto"/>
        <w:bottom w:val="none" w:sz="0" w:space="0" w:color="auto"/>
        <w:right w:val="none" w:sz="0" w:space="0" w:color="auto"/>
      </w:divBdr>
    </w:div>
    <w:div w:id="1060983957">
      <w:bodyDiv w:val="1"/>
      <w:marLeft w:val="0"/>
      <w:marRight w:val="0"/>
      <w:marTop w:val="0"/>
      <w:marBottom w:val="0"/>
      <w:divBdr>
        <w:top w:val="none" w:sz="0" w:space="0" w:color="auto"/>
        <w:left w:val="none" w:sz="0" w:space="0" w:color="auto"/>
        <w:bottom w:val="none" w:sz="0" w:space="0" w:color="auto"/>
        <w:right w:val="none" w:sz="0" w:space="0" w:color="auto"/>
      </w:divBdr>
    </w:div>
    <w:div w:id="1074402094">
      <w:bodyDiv w:val="1"/>
      <w:marLeft w:val="0"/>
      <w:marRight w:val="0"/>
      <w:marTop w:val="0"/>
      <w:marBottom w:val="0"/>
      <w:divBdr>
        <w:top w:val="none" w:sz="0" w:space="0" w:color="auto"/>
        <w:left w:val="none" w:sz="0" w:space="0" w:color="auto"/>
        <w:bottom w:val="none" w:sz="0" w:space="0" w:color="auto"/>
        <w:right w:val="none" w:sz="0" w:space="0" w:color="auto"/>
      </w:divBdr>
    </w:div>
    <w:div w:id="1090156410">
      <w:bodyDiv w:val="1"/>
      <w:marLeft w:val="0"/>
      <w:marRight w:val="0"/>
      <w:marTop w:val="0"/>
      <w:marBottom w:val="0"/>
      <w:divBdr>
        <w:top w:val="none" w:sz="0" w:space="0" w:color="auto"/>
        <w:left w:val="none" w:sz="0" w:space="0" w:color="auto"/>
        <w:bottom w:val="none" w:sz="0" w:space="0" w:color="auto"/>
        <w:right w:val="none" w:sz="0" w:space="0" w:color="auto"/>
      </w:divBdr>
    </w:div>
    <w:div w:id="1123383899">
      <w:bodyDiv w:val="1"/>
      <w:marLeft w:val="0"/>
      <w:marRight w:val="0"/>
      <w:marTop w:val="0"/>
      <w:marBottom w:val="0"/>
      <w:divBdr>
        <w:top w:val="none" w:sz="0" w:space="0" w:color="auto"/>
        <w:left w:val="none" w:sz="0" w:space="0" w:color="auto"/>
        <w:bottom w:val="none" w:sz="0" w:space="0" w:color="auto"/>
        <w:right w:val="none" w:sz="0" w:space="0" w:color="auto"/>
      </w:divBdr>
    </w:div>
    <w:div w:id="1124541487">
      <w:bodyDiv w:val="1"/>
      <w:marLeft w:val="0"/>
      <w:marRight w:val="0"/>
      <w:marTop w:val="0"/>
      <w:marBottom w:val="0"/>
      <w:divBdr>
        <w:top w:val="none" w:sz="0" w:space="0" w:color="auto"/>
        <w:left w:val="none" w:sz="0" w:space="0" w:color="auto"/>
        <w:bottom w:val="none" w:sz="0" w:space="0" w:color="auto"/>
        <w:right w:val="none" w:sz="0" w:space="0" w:color="auto"/>
      </w:divBdr>
    </w:div>
    <w:div w:id="1140464645">
      <w:bodyDiv w:val="1"/>
      <w:marLeft w:val="0"/>
      <w:marRight w:val="0"/>
      <w:marTop w:val="0"/>
      <w:marBottom w:val="0"/>
      <w:divBdr>
        <w:top w:val="none" w:sz="0" w:space="0" w:color="auto"/>
        <w:left w:val="none" w:sz="0" w:space="0" w:color="auto"/>
        <w:bottom w:val="none" w:sz="0" w:space="0" w:color="auto"/>
        <w:right w:val="none" w:sz="0" w:space="0" w:color="auto"/>
      </w:divBdr>
    </w:div>
    <w:div w:id="1155026829">
      <w:bodyDiv w:val="1"/>
      <w:marLeft w:val="0"/>
      <w:marRight w:val="0"/>
      <w:marTop w:val="0"/>
      <w:marBottom w:val="0"/>
      <w:divBdr>
        <w:top w:val="none" w:sz="0" w:space="0" w:color="auto"/>
        <w:left w:val="none" w:sz="0" w:space="0" w:color="auto"/>
        <w:bottom w:val="none" w:sz="0" w:space="0" w:color="auto"/>
        <w:right w:val="none" w:sz="0" w:space="0" w:color="auto"/>
      </w:divBdr>
    </w:div>
    <w:div w:id="1169558002">
      <w:bodyDiv w:val="1"/>
      <w:marLeft w:val="0"/>
      <w:marRight w:val="0"/>
      <w:marTop w:val="0"/>
      <w:marBottom w:val="0"/>
      <w:divBdr>
        <w:top w:val="none" w:sz="0" w:space="0" w:color="auto"/>
        <w:left w:val="none" w:sz="0" w:space="0" w:color="auto"/>
        <w:bottom w:val="none" w:sz="0" w:space="0" w:color="auto"/>
        <w:right w:val="none" w:sz="0" w:space="0" w:color="auto"/>
      </w:divBdr>
    </w:div>
    <w:div w:id="1193767762">
      <w:bodyDiv w:val="1"/>
      <w:marLeft w:val="0"/>
      <w:marRight w:val="0"/>
      <w:marTop w:val="0"/>
      <w:marBottom w:val="0"/>
      <w:divBdr>
        <w:top w:val="none" w:sz="0" w:space="0" w:color="auto"/>
        <w:left w:val="none" w:sz="0" w:space="0" w:color="auto"/>
        <w:bottom w:val="none" w:sz="0" w:space="0" w:color="auto"/>
        <w:right w:val="none" w:sz="0" w:space="0" w:color="auto"/>
      </w:divBdr>
    </w:div>
    <w:div w:id="1207452396">
      <w:bodyDiv w:val="1"/>
      <w:marLeft w:val="0"/>
      <w:marRight w:val="0"/>
      <w:marTop w:val="0"/>
      <w:marBottom w:val="0"/>
      <w:divBdr>
        <w:top w:val="none" w:sz="0" w:space="0" w:color="auto"/>
        <w:left w:val="none" w:sz="0" w:space="0" w:color="auto"/>
        <w:bottom w:val="none" w:sz="0" w:space="0" w:color="auto"/>
        <w:right w:val="none" w:sz="0" w:space="0" w:color="auto"/>
      </w:divBdr>
    </w:div>
    <w:div w:id="1228488919">
      <w:bodyDiv w:val="1"/>
      <w:marLeft w:val="0"/>
      <w:marRight w:val="0"/>
      <w:marTop w:val="0"/>
      <w:marBottom w:val="0"/>
      <w:divBdr>
        <w:top w:val="none" w:sz="0" w:space="0" w:color="auto"/>
        <w:left w:val="none" w:sz="0" w:space="0" w:color="auto"/>
        <w:bottom w:val="none" w:sz="0" w:space="0" w:color="auto"/>
        <w:right w:val="none" w:sz="0" w:space="0" w:color="auto"/>
      </w:divBdr>
    </w:div>
    <w:div w:id="1245604732">
      <w:bodyDiv w:val="1"/>
      <w:marLeft w:val="0"/>
      <w:marRight w:val="0"/>
      <w:marTop w:val="0"/>
      <w:marBottom w:val="0"/>
      <w:divBdr>
        <w:top w:val="none" w:sz="0" w:space="0" w:color="auto"/>
        <w:left w:val="none" w:sz="0" w:space="0" w:color="auto"/>
        <w:bottom w:val="none" w:sz="0" w:space="0" w:color="auto"/>
        <w:right w:val="none" w:sz="0" w:space="0" w:color="auto"/>
      </w:divBdr>
    </w:div>
    <w:div w:id="1329601873">
      <w:bodyDiv w:val="1"/>
      <w:marLeft w:val="0"/>
      <w:marRight w:val="0"/>
      <w:marTop w:val="0"/>
      <w:marBottom w:val="0"/>
      <w:divBdr>
        <w:top w:val="none" w:sz="0" w:space="0" w:color="auto"/>
        <w:left w:val="none" w:sz="0" w:space="0" w:color="auto"/>
        <w:bottom w:val="none" w:sz="0" w:space="0" w:color="auto"/>
        <w:right w:val="none" w:sz="0" w:space="0" w:color="auto"/>
      </w:divBdr>
    </w:div>
    <w:div w:id="1340618056">
      <w:bodyDiv w:val="1"/>
      <w:marLeft w:val="0"/>
      <w:marRight w:val="0"/>
      <w:marTop w:val="0"/>
      <w:marBottom w:val="0"/>
      <w:divBdr>
        <w:top w:val="none" w:sz="0" w:space="0" w:color="auto"/>
        <w:left w:val="none" w:sz="0" w:space="0" w:color="auto"/>
        <w:bottom w:val="none" w:sz="0" w:space="0" w:color="auto"/>
        <w:right w:val="none" w:sz="0" w:space="0" w:color="auto"/>
      </w:divBdr>
    </w:div>
    <w:div w:id="1350328591">
      <w:bodyDiv w:val="1"/>
      <w:marLeft w:val="0"/>
      <w:marRight w:val="0"/>
      <w:marTop w:val="0"/>
      <w:marBottom w:val="0"/>
      <w:divBdr>
        <w:top w:val="none" w:sz="0" w:space="0" w:color="auto"/>
        <w:left w:val="none" w:sz="0" w:space="0" w:color="auto"/>
        <w:bottom w:val="none" w:sz="0" w:space="0" w:color="auto"/>
        <w:right w:val="none" w:sz="0" w:space="0" w:color="auto"/>
      </w:divBdr>
    </w:div>
    <w:div w:id="1433207770">
      <w:bodyDiv w:val="1"/>
      <w:marLeft w:val="0"/>
      <w:marRight w:val="0"/>
      <w:marTop w:val="0"/>
      <w:marBottom w:val="0"/>
      <w:divBdr>
        <w:top w:val="none" w:sz="0" w:space="0" w:color="auto"/>
        <w:left w:val="none" w:sz="0" w:space="0" w:color="auto"/>
        <w:bottom w:val="none" w:sz="0" w:space="0" w:color="auto"/>
        <w:right w:val="none" w:sz="0" w:space="0" w:color="auto"/>
      </w:divBdr>
    </w:div>
    <w:div w:id="1477603170">
      <w:bodyDiv w:val="1"/>
      <w:marLeft w:val="0"/>
      <w:marRight w:val="0"/>
      <w:marTop w:val="0"/>
      <w:marBottom w:val="0"/>
      <w:divBdr>
        <w:top w:val="none" w:sz="0" w:space="0" w:color="auto"/>
        <w:left w:val="none" w:sz="0" w:space="0" w:color="auto"/>
        <w:bottom w:val="none" w:sz="0" w:space="0" w:color="auto"/>
        <w:right w:val="none" w:sz="0" w:space="0" w:color="auto"/>
      </w:divBdr>
    </w:div>
    <w:div w:id="1485775494">
      <w:bodyDiv w:val="1"/>
      <w:marLeft w:val="0"/>
      <w:marRight w:val="0"/>
      <w:marTop w:val="0"/>
      <w:marBottom w:val="0"/>
      <w:divBdr>
        <w:top w:val="none" w:sz="0" w:space="0" w:color="auto"/>
        <w:left w:val="none" w:sz="0" w:space="0" w:color="auto"/>
        <w:bottom w:val="none" w:sz="0" w:space="0" w:color="auto"/>
        <w:right w:val="none" w:sz="0" w:space="0" w:color="auto"/>
      </w:divBdr>
    </w:div>
    <w:div w:id="1490898455">
      <w:bodyDiv w:val="1"/>
      <w:marLeft w:val="0"/>
      <w:marRight w:val="0"/>
      <w:marTop w:val="0"/>
      <w:marBottom w:val="0"/>
      <w:divBdr>
        <w:top w:val="none" w:sz="0" w:space="0" w:color="auto"/>
        <w:left w:val="none" w:sz="0" w:space="0" w:color="auto"/>
        <w:bottom w:val="none" w:sz="0" w:space="0" w:color="auto"/>
        <w:right w:val="none" w:sz="0" w:space="0" w:color="auto"/>
      </w:divBdr>
    </w:div>
    <w:div w:id="1536773787">
      <w:bodyDiv w:val="1"/>
      <w:marLeft w:val="0"/>
      <w:marRight w:val="0"/>
      <w:marTop w:val="0"/>
      <w:marBottom w:val="0"/>
      <w:divBdr>
        <w:top w:val="none" w:sz="0" w:space="0" w:color="auto"/>
        <w:left w:val="none" w:sz="0" w:space="0" w:color="auto"/>
        <w:bottom w:val="none" w:sz="0" w:space="0" w:color="auto"/>
        <w:right w:val="none" w:sz="0" w:space="0" w:color="auto"/>
      </w:divBdr>
      <w:divsChild>
        <w:div w:id="2056617491">
          <w:marLeft w:val="0"/>
          <w:marRight w:val="0"/>
          <w:marTop w:val="0"/>
          <w:marBottom w:val="0"/>
          <w:divBdr>
            <w:top w:val="none" w:sz="0" w:space="0" w:color="auto"/>
            <w:left w:val="none" w:sz="0" w:space="0" w:color="auto"/>
            <w:bottom w:val="none" w:sz="0" w:space="0" w:color="auto"/>
            <w:right w:val="none" w:sz="0" w:space="0" w:color="auto"/>
          </w:divBdr>
        </w:div>
      </w:divsChild>
    </w:div>
    <w:div w:id="1563099139">
      <w:bodyDiv w:val="1"/>
      <w:marLeft w:val="0"/>
      <w:marRight w:val="0"/>
      <w:marTop w:val="0"/>
      <w:marBottom w:val="0"/>
      <w:divBdr>
        <w:top w:val="none" w:sz="0" w:space="0" w:color="auto"/>
        <w:left w:val="none" w:sz="0" w:space="0" w:color="auto"/>
        <w:bottom w:val="none" w:sz="0" w:space="0" w:color="auto"/>
        <w:right w:val="none" w:sz="0" w:space="0" w:color="auto"/>
      </w:divBdr>
    </w:div>
    <w:div w:id="1613248699">
      <w:bodyDiv w:val="1"/>
      <w:marLeft w:val="0"/>
      <w:marRight w:val="0"/>
      <w:marTop w:val="0"/>
      <w:marBottom w:val="0"/>
      <w:divBdr>
        <w:top w:val="none" w:sz="0" w:space="0" w:color="auto"/>
        <w:left w:val="none" w:sz="0" w:space="0" w:color="auto"/>
        <w:bottom w:val="none" w:sz="0" w:space="0" w:color="auto"/>
        <w:right w:val="none" w:sz="0" w:space="0" w:color="auto"/>
      </w:divBdr>
    </w:div>
    <w:div w:id="1625573617">
      <w:bodyDiv w:val="1"/>
      <w:marLeft w:val="0"/>
      <w:marRight w:val="0"/>
      <w:marTop w:val="0"/>
      <w:marBottom w:val="0"/>
      <w:divBdr>
        <w:top w:val="none" w:sz="0" w:space="0" w:color="auto"/>
        <w:left w:val="none" w:sz="0" w:space="0" w:color="auto"/>
        <w:bottom w:val="none" w:sz="0" w:space="0" w:color="auto"/>
        <w:right w:val="none" w:sz="0" w:space="0" w:color="auto"/>
      </w:divBdr>
    </w:div>
    <w:div w:id="1652369510">
      <w:bodyDiv w:val="1"/>
      <w:marLeft w:val="0"/>
      <w:marRight w:val="0"/>
      <w:marTop w:val="0"/>
      <w:marBottom w:val="0"/>
      <w:divBdr>
        <w:top w:val="none" w:sz="0" w:space="0" w:color="auto"/>
        <w:left w:val="none" w:sz="0" w:space="0" w:color="auto"/>
        <w:bottom w:val="none" w:sz="0" w:space="0" w:color="auto"/>
        <w:right w:val="none" w:sz="0" w:space="0" w:color="auto"/>
      </w:divBdr>
    </w:div>
    <w:div w:id="1683782247">
      <w:bodyDiv w:val="1"/>
      <w:marLeft w:val="0"/>
      <w:marRight w:val="0"/>
      <w:marTop w:val="0"/>
      <w:marBottom w:val="0"/>
      <w:divBdr>
        <w:top w:val="none" w:sz="0" w:space="0" w:color="auto"/>
        <w:left w:val="none" w:sz="0" w:space="0" w:color="auto"/>
        <w:bottom w:val="none" w:sz="0" w:space="0" w:color="auto"/>
        <w:right w:val="none" w:sz="0" w:space="0" w:color="auto"/>
      </w:divBdr>
    </w:div>
    <w:div w:id="1713111284">
      <w:bodyDiv w:val="1"/>
      <w:marLeft w:val="0"/>
      <w:marRight w:val="0"/>
      <w:marTop w:val="0"/>
      <w:marBottom w:val="0"/>
      <w:divBdr>
        <w:top w:val="none" w:sz="0" w:space="0" w:color="auto"/>
        <w:left w:val="none" w:sz="0" w:space="0" w:color="auto"/>
        <w:bottom w:val="none" w:sz="0" w:space="0" w:color="auto"/>
        <w:right w:val="none" w:sz="0" w:space="0" w:color="auto"/>
      </w:divBdr>
    </w:div>
    <w:div w:id="1735352677">
      <w:bodyDiv w:val="1"/>
      <w:marLeft w:val="0"/>
      <w:marRight w:val="0"/>
      <w:marTop w:val="0"/>
      <w:marBottom w:val="0"/>
      <w:divBdr>
        <w:top w:val="none" w:sz="0" w:space="0" w:color="auto"/>
        <w:left w:val="none" w:sz="0" w:space="0" w:color="auto"/>
        <w:bottom w:val="none" w:sz="0" w:space="0" w:color="auto"/>
        <w:right w:val="none" w:sz="0" w:space="0" w:color="auto"/>
      </w:divBdr>
    </w:div>
    <w:div w:id="1767919842">
      <w:bodyDiv w:val="1"/>
      <w:marLeft w:val="0"/>
      <w:marRight w:val="0"/>
      <w:marTop w:val="0"/>
      <w:marBottom w:val="0"/>
      <w:divBdr>
        <w:top w:val="none" w:sz="0" w:space="0" w:color="auto"/>
        <w:left w:val="none" w:sz="0" w:space="0" w:color="auto"/>
        <w:bottom w:val="none" w:sz="0" w:space="0" w:color="auto"/>
        <w:right w:val="none" w:sz="0" w:space="0" w:color="auto"/>
      </w:divBdr>
    </w:div>
    <w:div w:id="1776054876">
      <w:bodyDiv w:val="1"/>
      <w:marLeft w:val="0"/>
      <w:marRight w:val="0"/>
      <w:marTop w:val="0"/>
      <w:marBottom w:val="0"/>
      <w:divBdr>
        <w:top w:val="none" w:sz="0" w:space="0" w:color="auto"/>
        <w:left w:val="none" w:sz="0" w:space="0" w:color="auto"/>
        <w:bottom w:val="none" w:sz="0" w:space="0" w:color="auto"/>
        <w:right w:val="none" w:sz="0" w:space="0" w:color="auto"/>
      </w:divBdr>
    </w:div>
    <w:div w:id="1780835177">
      <w:bodyDiv w:val="1"/>
      <w:marLeft w:val="0"/>
      <w:marRight w:val="0"/>
      <w:marTop w:val="0"/>
      <w:marBottom w:val="0"/>
      <w:divBdr>
        <w:top w:val="none" w:sz="0" w:space="0" w:color="auto"/>
        <w:left w:val="none" w:sz="0" w:space="0" w:color="auto"/>
        <w:bottom w:val="none" w:sz="0" w:space="0" w:color="auto"/>
        <w:right w:val="none" w:sz="0" w:space="0" w:color="auto"/>
      </w:divBdr>
    </w:div>
    <w:div w:id="1800611048">
      <w:bodyDiv w:val="1"/>
      <w:marLeft w:val="0"/>
      <w:marRight w:val="0"/>
      <w:marTop w:val="0"/>
      <w:marBottom w:val="0"/>
      <w:divBdr>
        <w:top w:val="none" w:sz="0" w:space="0" w:color="auto"/>
        <w:left w:val="none" w:sz="0" w:space="0" w:color="auto"/>
        <w:bottom w:val="none" w:sz="0" w:space="0" w:color="auto"/>
        <w:right w:val="none" w:sz="0" w:space="0" w:color="auto"/>
      </w:divBdr>
    </w:div>
    <w:div w:id="1810321095">
      <w:bodyDiv w:val="1"/>
      <w:marLeft w:val="0"/>
      <w:marRight w:val="0"/>
      <w:marTop w:val="0"/>
      <w:marBottom w:val="0"/>
      <w:divBdr>
        <w:top w:val="none" w:sz="0" w:space="0" w:color="auto"/>
        <w:left w:val="none" w:sz="0" w:space="0" w:color="auto"/>
        <w:bottom w:val="none" w:sz="0" w:space="0" w:color="auto"/>
        <w:right w:val="none" w:sz="0" w:space="0" w:color="auto"/>
      </w:divBdr>
    </w:div>
    <w:div w:id="1816802335">
      <w:bodyDiv w:val="1"/>
      <w:marLeft w:val="0"/>
      <w:marRight w:val="0"/>
      <w:marTop w:val="0"/>
      <w:marBottom w:val="0"/>
      <w:divBdr>
        <w:top w:val="none" w:sz="0" w:space="0" w:color="auto"/>
        <w:left w:val="none" w:sz="0" w:space="0" w:color="auto"/>
        <w:bottom w:val="none" w:sz="0" w:space="0" w:color="auto"/>
        <w:right w:val="none" w:sz="0" w:space="0" w:color="auto"/>
      </w:divBdr>
    </w:div>
    <w:div w:id="1819108214">
      <w:bodyDiv w:val="1"/>
      <w:marLeft w:val="0"/>
      <w:marRight w:val="0"/>
      <w:marTop w:val="0"/>
      <w:marBottom w:val="0"/>
      <w:divBdr>
        <w:top w:val="none" w:sz="0" w:space="0" w:color="auto"/>
        <w:left w:val="none" w:sz="0" w:space="0" w:color="auto"/>
        <w:bottom w:val="none" w:sz="0" w:space="0" w:color="auto"/>
        <w:right w:val="none" w:sz="0" w:space="0" w:color="auto"/>
      </w:divBdr>
    </w:div>
    <w:div w:id="1834877496">
      <w:bodyDiv w:val="1"/>
      <w:marLeft w:val="0"/>
      <w:marRight w:val="0"/>
      <w:marTop w:val="0"/>
      <w:marBottom w:val="0"/>
      <w:divBdr>
        <w:top w:val="none" w:sz="0" w:space="0" w:color="auto"/>
        <w:left w:val="none" w:sz="0" w:space="0" w:color="auto"/>
        <w:bottom w:val="none" w:sz="0" w:space="0" w:color="auto"/>
        <w:right w:val="none" w:sz="0" w:space="0" w:color="auto"/>
      </w:divBdr>
    </w:div>
    <w:div w:id="1841116951">
      <w:bodyDiv w:val="1"/>
      <w:marLeft w:val="0"/>
      <w:marRight w:val="0"/>
      <w:marTop w:val="0"/>
      <w:marBottom w:val="0"/>
      <w:divBdr>
        <w:top w:val="none" w:sz="0" w:space="0" w:color="auto"/>
        <w:left w:val="none" w:sz="0" w:space="0" w:color="auto"/>
        <w:bottom w:val="none" w:sz="0" w:space="0" w:color="auto"/>
        <w:right w:val="none" w:sz="0" w:space="0" w:color="auto"/>
      </w:divBdr>
      <w:divsChild>
        <w:div w:id="73671377">
          <w:marLeft w:val="0"/>
          <w:marRight w:val="0"/>
          <w:marTop w:val="0"/>
          <w:marBottom w:val="0"/>
          <w:divBdr>
            <w:top w:val="none" w:sz="0" w:space="0" w:color="auto"/>
            <w:left w:val="none" w:sz="0" w:space="0" w:color="auto"/>
            <w:bottom w:val="none" w:sz="0" w:space="0" w:color="auto"/>
            <w:right w:val="none" w:sz="0" w:space="0" w:color="auto"/>
          </w:divBdr>
        </w:div>
        <w:div w:id="819031004">
          <w:marLeft w:val="0"/>
          <w:marRight w:val="0"/>
          <w:marTop w:val="0"/>
          <w:marBottom w:val="0"/>
          <w:divBdr>
            <w:top w:val="none" w:sz="0" w:space="0" w:color="auto"/>
            <w:left w:val="none" w:sz="0" w:space="0" w:color="auto"/>
            <w:bottom w:val="none" w:sz="0" w:space="0" w:color="auto"/>
            <w:right w:val="none" w:sz="0" w:space="0" w:color="auto"/>
          </w:divBdr>
        </w:div>
        <w:div w:id="1102995343">
          <w:marLeft w:val="0"/>
          <w:marRight w:val="0"/>
          <w:marTop w:val="0"/>
          <w:marBottom w:val="0"/>
          <w:divBdr>
            <w:top w:val="none" w:sz="0" w:space="0" w:color="auto"/>
            <w:left w:val="none" w:sz="0" w:space="0" w:color="auto"/>
            <w:bottom w:val="none" w:sz="0" w:space="0" w:color="auto"/>
            <w:right w:val="none" w:sz="0" w:space="0" w:color="auto"/>
          </w:divBdr>
        </w:div>
      </w:divsChild>
    </w:div>
    <w:div w:id="1885603629">
      <w:bodyDiv w:val="1"/>
      <w:marLeft w:val="0"/>
      <w:marRight w:val="0"/>
      <w:marTop w:val="0"/>
      <w:marBottom w:val="0"/>
      <w:divBdr>
        <w:top w:val="none" w:sz="0" w:space="0" w:color="auto"/>
        <w:left w:val="none" w:sz="0" w:space="0" w:color="auto"/>
        <w:bottom w:val="none" w:sz="0" w:space="0" w:color="auto"/>
        <w:right w:val="none" w:sz="0" w:space="0" w:color="auto"/>
      </w:divBdr>
    </w:div>
    <w:div w:id="1903322768">
      <w:bodyDiv w:val="1"/>
      <w:marLeft w:val="0"/>
      <w:marRight w:val="0"/>
      <w:marTop w:val="0"/>
      <w:marBottom w:val="0"/>
      <w:divBdr>
        <w:top w:val="none" w:sz="0" w:space="0" w:color="auto"/>
        <w:left w:val="none" w:sz="0" w:space="0" w:color="auto"/>
        <w:bottom w:val="none" w:sz="0" w:space="0" w:color="auto"/>
        <w:right w:val="none" w:sz="0" w:space="0" w:color="auto"/>
      </w:divBdr>
    </w:div>
    <w:div w:id="1909461397">
      <w:bodyDiv w:val="1"/>
      <w:marLeft w:val="0"/>
      <w:marRight w:val="0"/>
      <w:marTop w:val="0"/>
      <w:marBottom w:val="0"/>
      <w:divBdr>
        <w:top w:val="none" w:sz="0" w:space="0" w:color="auto"/>
        <w:left w:val="none" w:sz="0" w:space="0" w:color="auto"/>
        <w:bottom w:val="none" w:sz="0" w:space="0" w:color="auto"/>
        <w:right w:val="none" w:sz="0" w:space="0" w:color="auto"/>
      </w:divBdr>
    </w:div>
    <w:div w:id="1940721118">
      <w:bodyDiv w:val="1"/>
      <w:marLeft w:val="0"/>
      <w:marRight w:val="0"/>
      <w:marTop w:val="0"/>
      <w:marBottom w:val="0"/>
      <w:divBdr>
        <w:top w:val="none" w:sz="0" w:space="0" w:color="auto"/>
        <w:left w:val="none" w:sz="0" w:space="0" w:color="auto"/>
        <w:bottom w:val="none" w:sz="0" w:space="0" w:color="auto"/>
        <w:right w:val="none" w:sz="0" w:space="0" w:color="auto"/>
      </w:divBdr>
    </w:div>
    <w:div w:id="1958172427">
      <w:bodyDiv w:val="1"/>
      <w:marLeft w:val="0"/>
      <w:marRight w:val="0"/>
      <w:marTop w:val="0"/>
      <w:marBottom w:val="0"/>
      <w:divBdr>
        <w:top w:val="none" w:sz="0" w:space="0" w:color="auto"/>
        <w:left w:val="none" w:sz="0" w:space="0" w:color="auto"/>
        <w:bottom w:val="none" w:sz="0" w:space="0" w:color="auto"/>
        <w:right w:val="none" w:sz="0" w:space="0" w:color="auto"/>
      </w:divBdr>
    </w:div>
    <w:div w:id="1981957575">
      <w:bodyDiv w:val="1"/>
      <w:marLeft w:val="0"/>
      <w:marRight w:val="0"/>
      <w:marTop w:val="0"/>
      <w:marBottom w:val="0"/>
      <w:divBdr>
        <w:top w:val="none" w:sz="0" w:space="0" w:color="auto"/>
        <w:left w:val="none" w:sz="0" w:space="0" w:color="auto"/>
        <w:bottom w:val="none" w:sz="0" w:space="0" w:color="auto"/>
        <w:right w:val="none" w:sz="0" w:space="0" w:color="auto"/>
      </w:divBdr>
    </w:div>
    <w:div w:id="2114788966">
      <w:bodyDiv w:val="1"/>
      <w:marLeft w:val="0"/>
      <w:marRight w:val="0"/>
      <w:marTop w:val="0"/>
      <w:marBottom w:val="0"/>
      <w:divBdr>
        <w:top w:val="none" w:sz="0" w:space="0" w:color="auto"/>
        <w:left w:val="none" w:sz="0" w:space="0" w:color="auto"/>
        <w:bottom w:val="none" w:sz="0" w:space="0" w:color="auto"/>
        <w:right w:val="none" w:sz="0" w:space="0" w:color="auto"/>
      </w:divBdr>
    </w:div>
    <w:div w:id="2120371377">
      <w:bodyDiv w:val="1"/>
      <w:marLeft w:val="0"/>
      <w:marRight w:val="0"/>
      <w:marTop w:val="0"/>
      <w:marBottom w:val="0"/>
      <w:divBdr>
        <w:top w:val="none" w:sz="0" w:space="0" w:color="auto"/>
        <w:left w:val="none" w:sz="0" w:space="0" w:color="auto"/>
        <w:bottom w:val="none" w:sz="0" w:space="0" w:color="auto"/>
        <w:right w:val="none" w:sz="0" w:space="0" w:color="auto"/>
      </w:divBdr>
    </w:div>
    <w:div w:id="21293489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esnostate.instructure.com/" TargetMode="External"/><Relationship Id="rId13" Type="http://schemas.openxmlformats.org/officeDocument/2006/relationships/hyperlink" Target="https://www.pnas.org/content/111/23/8410" TargetMode="External"/><Relationship Id="rId18" Type="http://schemas.openxmlformats.org/officeDocument/2006/relationships/hyperlink" Target="http://www.fresnostate.edu/home/about/copyright.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fresnostate.edu/studentaffairs/ssd/" TargetMode="External"/><Relationship Id="rId7" Type="http://schemas.openxmlformats.org/officeDocument/2006/relationships/endnotes" Target="endnotes.xml"/><Relationship Id="rId12" Type="http://schemas.openxmlformats.org/officeDocument/2006/relationships/hyperlink" Target="http://fresnostate.edu/studentaffairs/lrc/supportnet/" TargetMode="External"/><Relationship Id="rId17" Type="http://schemas.openxmlformats.org/officeDocument/2006/relationships/hyperlink" Target="https://www.fresnostate.edu/catalog/academic-regulations/index.html" TargetMode="External"/><Relationship Id="rId25" Type="http://schemas.openxmlformats.org/officeDocument/2006/relationships/hyperlink" Target="http://www.csufresno.edu/learningcenter" TargetMode="External"/><Relationship Id="rId2" Type="http://schemas.openxmlformats.org/officeDocument/2006/relationships/numbering" Target="numbering.xml"/><Relationship Id="rId16" Type="http://schemas.openxmlformats.org/officeDocument/2006/relationships/hyperlink" Target="http://www.fresnostate.edu/academics/facultyaffairs/documents/apm/235.pdf" TargetMode="External"/><Relationship Id="rId20" Type="http://schemas.openxmlformats.org/officeDocument/2006/relationships/hyperlink" Target="http://fresnostate.edu/academics/facultyaffairs/documents/apm/236_000.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youtu.be/yTLGu5TLOUI" TargetMode="External"/><Relationship Id="rId5" Type="http://schemas.openxmlformats.org/officeDocument/2006/relationships/webSettings" Target="webSettings.xml"/><Relationship Id="rId15" Type="http://schemas.openxmlformats.org/officeDocument/2006/relationships/hyperlink" Target="http://fresnostate.edu/studentaffairs/registrar/registration/add-drop-deadlines.html" TargetMode="External"/><Relationship Id="rId23" Type="http://schemas.openxmlformats.org/officeDocument/2006/relationships/hyperlink" Target="http://fresnostate.edu/studentaffairs/lrc/supportnet/" TargetMode="External"/><Relationship Id="rId10" Type="http://schemas.openxmlformats.org/officeDocument/2006/relationships/footer" Target="footer1.xml"/><Relationship Id="rId19" Type="http://schemas.openxmlformats.org/officeDocument/2006/relationships/hyperlink" Target="http://www.fresnostate.edu/academics/facultyaffairs/documents/apm/419.pdf" TargetMode="External"/><Relationship Id="rId4" Type="http://schemas.openxmlformats.org/officeDocument/2006/relationships/settings" Target="settings.xml"/><Relationship Id="rId9" Type="http://schemas.openxmlformats.org/officeDocument/2006/relationships/hyperlink" Target="https://fresnostate.zoom.us/j/95826572930?pwd=V3JyWGRiODBHV2pJRUFUYkdWYzRDQT09" TargetMode="External"/><Relationship Id="rId14" Type="http://schemas.openxmlformats.org/officeDocument/2006/relationships/hyperlink" Target="https://fresnostate.instructure.com/courses/30779/pages/biology-quests-and-achievements" TargetMode="External"/><Relationship Id="rId22" Type="http://schemas.openxmlformats.org/officeDocument/2006/relationships/hyperlink" Target="http://www.fresnostate.edu/adminserv/hr/title-ix/index.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EA80C-FDF2-7142-B8BB-19C74A8A4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14</Pages>
  <Words>4752</Words>
  <Characters>27087</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 Walter</dc:creator>
  <cp:keywords/>
  <dc:description/>
  <cp:lastModifiedBy>Emily Walter</cp:lastModifiedBy>
  <cp:revision>13</cp:revision>
  <cp:lastPrinted>2020-08-20T19:11:00Z</cp:lastPrinted>
  <dcterms:created xsi:type="dcterms:W3CDTF">2020-08-20T23:22:00Z</dcterms:created>
  <dcterms:modified xsi:type="dcterms:W3CDTF">2020-09-22T16:16:00Z</dcterms:modified>
</cp:coreProperties>
</file>